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8B975" w14:textId="77777777" w:rsidR="00665F95" w:rsidRDefault="00283C24" w:rsidP="00665F95">
      <w:pPr>
        <w:autoSpaceDE w:val="0"/>
        <w:autoSpaceDN w:val="0"/>
        <w:adjustRightInd w:val="0"/>
        <w:jc w:val="center"/>
        <w:rPr>
          <w:rFonts w:ascii="Arial" w:hAnsi="Arial" w:cs="Arial"/>
          <w:sz w:val="34"/>
          <w:szCs w:val="34"/>
        </w:rPr>
      </w:pPr>
      <w:r>
        <w:rPr>
          <w:rFonts w:ascii="Arial" w:hAnsi="Arial" w:cs="Arial"/>
          <w:noProof/>
        </w:rPr>
        <w:drawing>
          <wp:anchor distT="0" distB="0" distL="114300" distR="114300" simplePos="0" relativeHeight="251660287" behindDoc="1" locked="0" layoutInCell="1" allowOverlap="1" wp14:anchorId="7094A072" wp14:editId="10DC3120">
            <wp:simplePos x="0" y="0"/>
            <wp:positionH relativeFrom="margin">
              <wp:align>right</wp:align>
            </wp:positionH>
            <wp:positionV relativeFrom="page">
              <wp:posOffset>561975</wp:posOffset>
            </wp:positionV>
            <wp:extent cx="2047875" cy="2886075"/>
            <wp:effectExtent l="0" t="0" r="9525" b="9525"/>
            <wp:wrapTight wrapText="bothSides">
              <wp:wrapPolygon edited="0">
                <wp:start x="0" y="0"/>
                <wp:lineTo x="0" y="21529"/>
                <wp:lineTo x="21500" y="21529"/>
                <wp:lineTo x="21500"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7875" cy="2886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FFBC23" w14:textId="77777777" w:rsidR="00665F95" w:rsidRPr="00173000" w:rsidRDefault="00173000" w:rsidP="00201784">
      <w:pPr>
        <w:rPr>
          <w:rFonts w:ascii="Arial" w:hAnsi="Arial" w:cs="Arial"/>
          <w:b/>
          <w:bCs/>
          <w:sz w:val="32"/>
          <w:szCs w:val="32"/>
        </w:rPr>
      </w:pPr>
      <w:r w:rsidRPr="006E2E5C">
        <w:rPr>
          <w:rFonts w:ascii="Arial" w:hAnsi="Arial" w:cs="Arial"/>
          <w:b/>
          <w:bCs/>
          <w:noProof/>
          <w:sz w:val="20"/>
          <w:szCs w:val="20"/>
        </w:rPr>
        <mc:AlternateContent>
          <mc:Choice Requires="wps">
            <w:drawing>
              <wp:anchor distT="0" distB="0" distL="114300" distR="114300" simplePos="0" relativeHeight="251661312" behindDoc="1" locked="0" layoutInCell="1" allowOverlap="1" wp14:anchorId="6A5547E7" wp14:editId="64B45A5C">
                <wp:simplePos x="0" y="0"/>
                <wp:positionH relativeFrom="page">
                  <wp:posOffset>68580</wp:posOffset>
                </wp:positionH>
                <wp:positionV relativeFrom="paragraph">
                  <wp:posOffset>208915</wp:posOffset>
                </wp:positionV>
                <wp:extent cx="4975860" cy="198120"/>
                <wp:effectExtent l="0" t="0" r="0" b="0"/>
                <wp:wrapTight wrapText="bothSides">
                  <wp:wrapPolygon edited="0">
                    <wp:start x="2812" y="6231"/>
                    <wp:lineTo x="2812" y="12462"/>
                    <wp:lineTo x="18689" y="12462"/>
                    <wp:lineTo x="18689" y="6231"/>
                    <wp:lineTo x="2812" y="6231"/>
                  </wp:wrapPolygon>
                </wp:wrapTight>
                <wp:docPr id="3" name="Minus 3"/>
                <wp:cNvGraphicFramePr/>
                <a:graphic xmlns:a="http://schemas.openxmlformats.org/drawingml/2006/main">
                  <a:graphicData uri="http://schemas.microsoft.com/office/word/2010/wordprocessingShape">
                    <wps:wsp>
                      <wps:cNvSpPr/>
                      <wps:spPr>
                        <a:xfrm>
                          <a:off x="0" y="0"/>
                          <a:ext cx="4975860" cy="198120"/>
                        </a:xfrm>
                        <a:prstGeom prst="mathMinus">
                          <a:avLst/>
                        </a:prstGeom>
                        <a:gradFill flip="none" rotWithShape="1">
                          <a:gsLst>
                            <a:gs pos="0">
                              <a:srgbClr val="FF0000"/>
                            </a:gs>
                            <a:gs pos="97000">
                              <a:schemeClr val="accent6">
                                <a:lumMod val="89000"/>
                              </a:schemeClr>
                            </a:gs>
                            <a:gs pos="99000">
                              <a:srgbClr val="419A1E"/>
                            </a:gs>
                            <a:gs pos="97000">
                              <a:schemeClr val="accent6">
                                <a:lumMod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7AA9B" id="Minus 3" o:spid="_x0000_s1026" style="position:absolute;margin-left:5.4pt;margin-top:16.45pt;width:391.8pt;height:15.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497586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" path="m659550,75761r3656760,l4316310,122359r-3656760,l659550,75761xe" fillcolor="red" stroked="f" strokeweight="1pt">
                <v:fill color2="#419a1e" rotate="t" angle="90" colors="0 red;63570f #649a3f;63570f #4e7932;64881f #419a1e" focus="100%" type="gradient"/>
                <v:stroke joinstyle="miter"/>
                <v:path arrowok="t" o:connecttype="custom" o:connectlocs="659550,75761;4316310,75761;4316310,122359;659550,122359;659550,75761" o:connectangles="0,0,0,0,0"/>
                <w10:wrap type="tight" anchorx="page"/>
              </v:shape>
            </w:pict>
          </mc:Fallback>
        </mc:AlternateContent>
      </w:r>
      <w:r w:rsidR="006E2E5C" w:rsidRPr="006E2E5C">
        <w:rPr>
          <w:rFonts w:ascii="Arial" w:hAnsi="Arial" w:cs="Arial"/>
          <w:b/>
          <w:bCs/>
          <w:sz w:val="20"/>
          <w:szCs w:val="20"/>
        </w:rPr>
        <w:t xml:space="preserve"> </w:t>
      </w:r>
      <w:r w:rsidR="00665F95" w:rsidRPr="00173000">
        <w:rPr>
          <w:rFonts w:ascii="Arial" w:hAnsi="Arial" w:cs="Arial"/>
          <w:b/>
          <w:bCs/>
          <w:sz w:val="32"/>
          <w:szCs w:val="32"/>
        </w:rPr>
        <w:t xml:space="preserve">Rundschreiben Nr. </w:t>
      </w:r>
      <w:r w:rsidR="0005390F">
        <w:rPr>
          <w:rFonts w:ascii="Arial" w:hAnsi="Arial" w:cs="Arial"/>
          <w:b/>
          <w:bCs/>
          <w:sz w:val="32"/>
          <w:szCs w:val="32"/>
        </w:rPr>
        <w:t>2</w:t>
      </w:r>
      <w:r w:rsidR="00665F95" w:rsidRPr="00173000">
        <w:rPr>
          <w:rFonts w:ascii="Arial" w:hAnsi="Arial" w:cs="Arial"/>
          <w:b/>
          <w:bCs/>
          <w:sz w:val="32"/>
          <w:szCs w:val="32"/>
        </w:rPr>
        <w:t>, Saison 20</w:t>
      </w:r>
      <w:r w:rsidR="009933F4">
        <w:rPr>
          <w:rFonts w:ascii="Arial" w:hAnsi="Arial" w:cs="Arial"/>
          <w:b/>
          <w:bCs/>
          <w:sz w:val="32"/>
          <w:szCs w:val="32"/>
        </w:rPr>
        <w:t>20</w:t>
      </w:r>
      <w:r w:rsidR="00665F95" w:rsidRPr="00173000">
        <w:rPr>
          <w:rFonts w:ascii="Arial" w:hAnsi="Arial" w:cs="Arial"/>
          <w:b/>
          <w:bCs/>
          <w:sz w:val="32"/>
          <w:szCs w:val="32"/>
        </w:rPr>
        <w:t>/</w:t>
      </w:r>
      <w:r w:rsidR="007207B6">
        <w:rPr>
          <w:rFonts w:ascii="Arial" w:hAnsi="Arial" w:cs="Arial"/>
          <w:b/>
          <w:bCs/>
          <w:sz w:val="32"/>
          <w:szCs w:val="32"/>
        </w:rPr>
        <w:t>2</w:t>
      </w:r>
      <w:r w:rsidR="009933F4">
        <w:rPr>
          <w:rFonts w:ascii="Arial" w:hAnsi="Arial" w:cs="Arial"/>
          <w:b/>
          <w:bCs/>
          <w:sz w:val="32"/>
          <w:szCs w:val="32"/>
        </w:rPr>
        <w:t>1</w:t>
      </w:r>
      <w:r w:rsidR="00665F95" w:rsidRPr="00173000">
        <w:rPr>
          <w:rFonts w:ascii="Arial" w:hAnsi="Arial" w:cs="Arial"/>
          <w:b/>
          <w:bCs/>
          <w:sz w:val="32"/>
          <w:szCs w:val="32"/>
        </w:rPr>
        <w:t xml:space="preserve"> </w:t>
      </w:r>
    </w:p>
    <w:p w14:paraId="4AE13D4B" w14:textId="77777777" w:rsidR="00665F95" w:rsidRDefault="00665F95" w:rsidP="00665F95">
      <w:pPr>
        <w:autoSpaceDE w:val="0"/>
        <w:autoSpaceDN w:val="0"/>
        <w:adjustRightInd w:val="0"/>
        <w:jc w:val="right"/>
        <w:rPr>
          <w:rFonts w:ascii="Arial" w:hAnsi="Arial" w:cs="Arial"/>
          <w:b/>
          <w:bCs/>
          <w:sz w:val="28"/>
          <w:szCs w:val="28"/>
        </w:rPr>
      </w:pPr>
      <w:r>
        <w:rPr>
          <w:rFonts w:ascii="Arial" w:hAnsi="Arial" w:cs="Arial"/>
          <w:b/>
          <w:bCs/>
          <w:sz w:val="28"/>
          <w:szCs w:val="28"/>
        </w:rPr>
        <w:t xml:space="preserve">                   </w:t>
      </w:r>
    </w:p>
    <w:p w14:paraId="3DF93107" w14:textId="77777777" w:rsidR="00665F95" w:rsidRDefault="00665F95" w:rsidP="00665F95">
      <w:pPr>
        <w:autoSpaceDE w:val="0"/>
        <w:autoSpaceDN w:val="0"/>
        <w:adjustRightInd w:val="0"/>
        <w:jc w:val="right"/>
        <w:rPr>
          <w:rFonts w:ascii="Arial" w:hAnsi="Arial" w:cs="Arial"/>
          <w:b/>
          <w:bCs/>
          <w:sz w:val="28"/>
          <w:szCs w:val="28"/>
        </w:rPr>
      </w:pPr>
      <w:r>
        <w:rPr>
          <w:rFonts w:ascii="Arial" w:hAnsi="Arial" w:cs="Arial"/>
          <w:b/>
          <w:bCs/>
          <w:sz w:val="28"/>
          <w:szCs w:val="28"/>
        </w:rPr>
        <w:tab/>
      </w:r>
      <w:r>
        <w:rPr>
          <w:rFonts w:ascii="Arial" w:hAnsi="Arial" w:cs="Arial"/>
          <w:b/>
          <w:bCs/>
          <w:sz w:val="28"/>
          <w:szCs w:val="28"/>
        </w:rPr>
        <w:tab/>
        <w:t xml:space="preserve">  </w:t>
      </w:r>
    </w:p>
    <w:p w14:paraId="1BDAAEAA" w14:textId="77777777" w:rsidR="00A52823" w:rsidRDefault="00AA4012" w:rsidP="00A52823">
      <w:pPr>
        <w:ind w:left="2835" w:hanging="2835"/>
        <w:jc w:val="both"/>
        <w:rPr>
          <w:rFonts w:ascii="Arial" w:hAnsi="Arial" w:cs="Arial"/>
        </w:rPr>
      </w:pPr>
      <w:r w:rsidRPr="00AA4012">
        <w:rPr>
          <w:rFonts w:ascii="Arial" w:hAnsi="Arial" w:cs="Arial"/>
        </w:rPr>
        <w:t>Liebe Sportkameraden,</w:t>
      </w:r>
    </w:p>
    <w:p w14:paraId="2F6B706C" w14:textId="77777777" w:rsidR="009933F4" w:rsidRDefault="009933F4" w:rsidP="00BC196A">
      <w:pPr>
        <w:rPr>
          <w:rFonts w:ascii="Arial" w:hAnsi="Arial" w:cs="Arial"/>
        </w:rPr>
      </w:pPr>
    </w:p>
    <w:p w14:paraId="47C4AFB5" w14:textId="422690C8" w:rsidR="0005390F" w:rsidRDefault="00EF53A1" w:rsidP="00BC196A">
      <w:pPr>
        <w:rPr>
          <w:rFonts w:ascii="Arial" w:hAnsi="Arial" w:cs="Arial"/>
        </w:rPr>
      </w:pPr>
      <w:r w:rsidRPr="008419F6">
        <w:rPr>
          <w:rFonts w:ascii="Tahoma" w:hAnsi="Tahoma" w:cs="Tahoma"/>
          <w:b/>
          <w:noProof/>
          <w:sz w:val="22"/>
          <w:szCs w:val="22"/>
        </w:rPr>
        <mc:AlternateContent>
          <mc:Choice Requires="wps">
            <w:drawing>
              <wp:anchor distT="45720" distB="45720" distL="114300" distR="114300" simplePos="0" relativeHeight="251665408" behindDoc="0" locked="0" layoutInCell="1" allowOverlap="1" wp14:anchorId="05A24EAA" wp14:editId="3EB08974">
                <wp:simplePos x="0" y="0"/>
                <wp:positionH relativeFrom="column">
                  <wp:posOffset>4192905</wp:posOffset>
                </wp:positionH>
                <wp:positionV relativeFrom="paragraph">
                  <wp:posOffset>898525</wp:posOffset>
                </wp:positionV>
                <wp:extent cx="1857375" cy="1404620"/>
                <wp:effectExtent l="0" t="0" r="9525"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404620"/>
                        </a:xfrm>
                        <a:prstGeom prst="rect">
                          <a:avLst/>
                        </a:prstGeom>
                        <a:solidFill>
                          <a:srgbClr val="FFFFFF"/>
                        </a:solidFill>
                        <a:ln w="9525">
                          <a:noFill/>
                          <a:miter lim="800000"/>
                          <a:headEnd/>
                          <a:tailEnd/>
                        </a:ln>
                      </wps:spPr>
                      <wps:txbx>
                        <w:txbxContent>
                          <w:p w14:paraId="0258AC9B" w14:textId="77777777" w:rsidR="000C1498" w:rsidRPr="000C1498" w:rsidRDefault="0005390F" w:rsidP="000C1498">
                            <w:pPr>
                              <w:jc w:val="center"/>
                              <w:rPr>
                                <w:rFonts w:ascii="Tahoma" w:hAnsi="Tahoma" w:cs="Tahoma"/>
                                <w:b/>
                                <w:sz w:val="20"/>
                                <w:szCs w:val="20"/>
                              </w:rPr>
                            </w:pPr>
                            <w:r>
                              <w:rPr>
                                <w:rFonts w:ascii="Tahoma" w:hAnsi="Tahoma" w:cs="Tahoma"/>
                                <w:b/>
                                <w:sz w:val="20"/>
                                <w:szCs w:val="20"/>
                              </w:rPr>
                              <w:t>2</w:t>
                            </w:r>
                            <w:r w:rsidR="002B2093">
                              <w:rPr>
                                <w:rFonts w:ascii="Tahoma" w:hAnsi="Tahoma" w:cs="Tahoma"/>
                                <w:b/>
                                <w:sz w:val="20"/>
                                <w:szCs w:val="20"/>
                              </w:rPr>
                              <w:t>1</w:t>
                            </w:r>
                            <w:r w:rsidR="00FA1905">
                              <w:rPr>
                                <w:rFonts w:ascii="Tahoma" w:hAnsi="Tahoma" w:cs="Tahoma"/>
                                <w:b/>
                                <w:sz w:val="20"/>
                                <w:szCs w:val="20"/>
                              </w:rPr>
                              <w:t>.</w:t>
                            </w:r>
                            <w:r w:rsidR="003531A7">
                              <w:rPr>
                                <w:rFonts w:ascii="Tahoma" w:hAnsi="Tahoma" w:cs="Tahoma"/>
                                <w:b/>
                                <w:sz w:val="20"/>
                                <w:szCs w:val="20"/>
                              </w:rPr>
                              <w:t>0</w:t>
                            </w:r>
                            <w:r>
                              <w:rPr>
                                <w:rFonts w:ascii="Tahoma" w:hAnsi="Tahoma" w:cs="Tahoma"/>
                                <w:b/>
                                <w:sz w:val="20"/>
                                <w:szCs w:val="20"/>
                              </w:rPr>
                              <w:t>8</w:t>
                            </w:r>
                            <w:r w:rsidR="000C1498" w:rsidRPr="000C1498">
                              <w:rPr>
                                <w:rFonts w:ascii="Tahoma" w:hAnsi="Tahoma" w:cs="Tahoma"/>
                                <w:b/>
                                <w:sz w:val="20"/>
                                <w:szCs w:val="20"/>
                              </w:rPr>
                              <w:t>.20</w:t>
                            </w:r>
                            <w:r w:rsidR="00E26BDA">
                              <w:rPr>
                                <w:rFonts w:ascii="Tahoma" w:hAnsi="Tahoma" w:cs="Tahoma"/>
                                <w:b/>
                                <w:sz w:val="20"/>
                                <w:szCs w:val="20"/>
                              </w:rP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5A24EAA" id="_x0000_t202" coordsize="21600,21600" o:spt="202" path="m,l,21600r21600,l21600,xe">
                <v:stroke joinstyle="miter"/>
                <v:path gradientshapeok="t" o:connecttype="rect"/>
              </v:shapetype>
              <v:shape id="Textfeld 2" o:spid="_x0000_s1026" type="#_x0000_t202" style="position:absolute;margin-left:330.15pt;margin-top:70.75pt;width:146.2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" stroked="f">
                <v:textbox style="mso-fit-shape-to-text:t">
                  <w:txbxContent>
                    <w:p w14:paraId="0258AC9B" w14:textId="77777777" w:rsidR="000C1498" w:rsidRPr="000C1498" w:rsidRDefault="0005390F" w:rsidP="000C1498">
                      <w:pPr>
                        <w:jc w:val="center"/>
                        <w:rPr>
                          <w:rFonts w:ascii="Tahoma" w:hAnsi="Tahoma" w:cs="Tahoma"/>
                          <w:b/>
                          <w:sz w:val="20"/>
                          <w:szCs w:val="20"/>
                        </w:rPr>
                      </w:pPr>
                      <w:r>
                        <w:rPr>
                          <w:rFonts w:ascii="Tahoma" w:hAnsi="Tahoma" w:cs="Tahoma"/>
                          <w:b/>
                          <w:sz w:val="20"/>
                          <w:szCs w:val="20"/>
                        </w:rPr>
                        <w:t>2</w:t>
                      </w:r>
                      <w:r w:rsidR="002B2093">
                        <w:rPr>
                          <w:rFonts w:ascii="Tahoma" w:hAnsi="Tahoma" w:cs="Tahoma"/>
                          <w:b/>
                          <w:sz w:val="20"/>
                          <w:szCs w:val="20"/>
                        </w:rPr>
                        <w:t>1</w:t>
                      </w:r>
                      <w:r w:rsidR="00FA1905">
                        <w:rPr>
                          <w:rFonts w:ascii="Tahoma" w:hAnsi="Tahoma" w:cs="Tahoma"/>
                          <w:b/>
                          <w:sz w:val="20"/>
                          <w:szCs w:val="20"/>
                        </w:rPr>
                        <w:t>.</w:t>
                      </w:r>
                      <w:r w:rsidR="003531A7">
                        <w:rPr>
                          <w:rFonts w:ascii="Tahoma" w:hAnsi="Tahoma" w:cs="Tahoma"/>
                          <w:b/>
                          <w:sz w:val="20"/>
                          <w:szCs w:val="20"/>
                        </w:rPr>
                        <w:t>0</w:t>
                      </w:r>
                      <w:r>
                        <w:rPr>
                          <w:rFonts w:ascii="Tahoma" w:hAnsi="Tahoma" w:cs="Tahoma"/>
                          <w:b/>
                          <w:sz w:val="20"/>
                          <w:szCs w:val="20"/>
                        </w:rPr>
                        <w:t>8</w:t>
                      </w:r>
                      <w:r w:rsidR="000C1498" w:rsidRPr="000C1498">
                        <w:rPr>
                          <w:rFonts w:ascii="Tahoma" w:hAnsi="Tahoma" w:cs="Tahoma"/>
                          <w:b/>
                          <w:sz w:val="20"/>
                          <w:szCs w:val="20"/>
                        </w:rPr>
                        <w:t>.20</w:t>
                      </w:r>
                      <w:r w:rsidR="00E26BDA">
                        <w:rPr>
                          <w:rFonts w:ascii="Tahoma" w:hAnsi="Tahoma" w:cs="Tahoma"/>
                          <w:b/>
                          <w:sz w:val="20"/>
                          <w:szCs w:val="20"/>
                        </w:rPr>
                        <w:t>20</w:t>
                      </w:r>
                    </w:p>
                  </w:txbxContent>
                </v:textbox>
                <w10:wrap type="square"/>
              </v:shape>
            </w:pict>
          </mc:Fallback>
        </mc:AlternateContent>
      </w:r>
      <w:r w:rsidR="00722306" w:rsidRPr="008419F6">
        <w:rPr>
          <w:rFonts w:ascii="Tahoma" w:hAnsi="Tahoma" w:cs="Tahoma"/>
          <w:noProof/>
          <w:sz w:val="22"/>
          <w:szCs w:val="22"/>
          <w:highlight w:val="yellow"/>
        </w:rPr>
        <mc:AlternateContent>
          <mc:Choice Requires="wps">
            <w:drawing>
              <wp:anchor distT="45720" distB="45720" distL="114300" distR="114300" simplePos="0" relativeHeight="251663360" behindDoc="0" locked="0" layoutInCell="1" allowOverlap="1" wp14:anchorId="1595FBBD" wp14:editId="35E737E9">
                <wp:simplePos x="0" y="0"/>
                <wp:positionH relativeFrom="margin">
                  <wp:posOffset>4163695</wp:posOffset>
                </wp:positionH>
                <wp:positionV relativeFrom="page">
                  <wp:posOffset>2276475</wp:posOffset>
                </wp:positionV>
                <wp:extent cx="1895475" cy="1327150"/>
                <wp:effectExtent l="0" t="0" r="9525" b="508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327150"/>
                        </a:xfrm>
                        <a:prstGeom prst="rect">
                          <a:avLst/>
                        </a:prstGeom>
                        <a:solidFill>
                          <a:srgbClr val="FFFFFF"/>
                        </a:solidFill>
                        <a:ln w="9525">
                          <a:noFill/>
                          <a:miter lim="800000"/>
                          <a:headEnd/>
                          <a:tailEnd/>
                        </a:ln>
                      </wps:spPr>
                      <wps:txbx>
                        <w:txbxContent>
                          <w:p w14:paraId="6F1534C9" w14:textId="77777777" w:rsidR="00D91F9A" w:rsidRPr="002E7BB1" w:rsidRDefault="00D91F9A" w:rsidP="00D91F9A">
                            <w:pPr>
                              <w:jc w:val="center"/>
                              <w:rPr>
                                <w:rFonts w:ascii="Tahoma" w:hAnsi="Tahoma" w:cs="Tahoma"/>
                                <w:b/>
                                <w:sz w:val="18"/>
                                <w:szCs w:val="18"/>
                              </w:rPr>
                            </w:pPr>
                            <w:r>
                              <w:rPr>
                                <w:rFonts w:ascii="Tahoma" w:hAnsi="Tahoma" w:cs="Tahoma"/>
                                <w:b/>
                                <w:sz w:val="18"/>
                                <w:szCs w:val="18"/>
                              </w:rPr>
                              <w:t>Kreissportwart</w:t>
                            </w:r>
                          </w:p>
                          <w:p w14:paraId="1B96FCEE" w14:textId="77777777" w:rsidR="00D91F9A" w:rsidRPr="002E7BB1" w:rsidRDefault="00D91F9A" w:rsidP="00D91F9A">
                            <w:pPr>
                              <w:jc w:val="center"/>
                              <w:rPr>
                                <w:rFonts w:ascii="Tahoma" w:hAnsi="Tahoma" w:cs="Tahoma"/>
                                <w:sz w:val="18"/>
                                <w:szCs w:val="18"/>
                              </w:rPr>
                            </w:pPr>
                            <w:r>
                              <w:rPr>
                                <w:rFonts w:ascii="Tahoma" w:hAnsi="Tahoma" w:cs="Tahoma"/>
                                <w:sz w:val="18"/>
                                <w:szCs w:val="18"/>
                              </w:rPr>
                              <w:t>Stefan Merx</w:t>
                            </w:r>
                          </w:p>
                          <w:p w14:paraId="0A71FE52" w14:textId="77777777" w:rsidR="00D91F9A" w:rsidRPr="002E7BB1" w:rsidRDefault="00D91F9A" w:rsidP="00D91F9A">
                            <w:pPr>
                              <w:jc w:val="center"/>
                              <w:rPr>
                                <w:rFonts w:ascii="Tahoma" w:hAnsi="Tahoma" w:cs="Tahoma"/>
                                <w:sz w:val="18"/>
                                <w:szCs w:val="18"/>
                              </w:rPr>
                            </w:pPr>
                            <w:r>
                              <w:rPr>
                                <w:rFonts w:ascii="Tahoma" w:hAnsi="Tahoma" w:cs="Tahoma"/>
                                <w:sz w:val="18"/>
                                <w:szCs w:val="18"/>
                              </w:rPr>
                              <w:t>Weierstr. 27-29</w:t>
                            </w:r>
                          </w:p>
                          <w:p w14:paraId="52364AAF" w14:textId="77777777" w:rsidR="00D91F9A" w:rsidRPr="002E7BB1" w:rsidRDefault="00D91F9A" w:rsidP="00D91F9A">
                            <w:pPr>
                              <w:jc w:val="center"/>
                              <w:rPr>
                                <w:rFonts w:ascii="Tahoma" w:hAnsi="Tahoma" w:cs="Tahoma"/>
                                <w:sz w:val="18"/>
                                <w:szCs w:val="18"/>
                              </w:rPr>
                            </w:pPr>
                            <w:r>
                              <w:rPr>
                                <w:rFonts w:ascii="Tahoma" w:hAnsi="Tahoma" w:cs="Tahoma"/>
                                <w:sz w:val="18"/>
                                <w:szCs w:val="18"/>
                              </w:rPr>
                              <w:t>52349 Düren</w:t>
                            </w:r>
                          </w:p>
                          <w:p w14:paraId="07DBEC93" w14:textId="77777777" w:rsidR="00D91F9A" w:rsidRPr="002E7BB1" w:rsidRDefault="00D91F9A" w:rsidP="00D91F9A">
                            <w:pPr>
                              <w:jc w:val="center"/>
                              <w:rPr>
                                <w:rFonts w:ascii="Tahoma" w:hAnsi="Tahoma" w:cs="Tahoma"/>
                                <w:sz w:val="18"/>
                                <w:szCs w:val="18"/>
                              </w:rPr>
                            </w:pPr>
                            <w:r>
                              <w:rPr>
                                <w:rFonts w:ascii="Tahoma" w:hAnsi="Tahoma" w:cs="Tahoma"/>
                                <w:sz w:val="18"/>
                                <w:szCs w:val="18"/>
                              </w:rPr>
                              <w:t>Tel. 02421-207244</w:t>
                            </w:r>
                          </w:p>
                          <w:p w14:paraId="1B0F8471" w14:textId="77777777" w:rsidR="00D91F9A" w:rsidRPr="00183BD6" w:rsidRDefault="00D91F9A" w:rsidP="00D91F9A">
                            <w:pPr>
                              <w:jc w:val="center"/>
                              <w:rPr>
                                <w:rFonts w:ascii="Tahoma" w:hAnsi="Tahoma" w:cs="Tahoma"/>
                                <w:color w:val="000000"/>
                                <w:sz w:val="18"/>
                                <w:szCs w:val="18"/>
                              </w:rPr>
                            </w:pPr>
                            <w:r>
                              <w:rPr>
                                <w:rFonts w:ascii="Tahoma" w:hAnsi="Tahoma" w:cs="Tahoma"/>
                                <w:color w:val="000000"/>
                                <w:sz w:val="18"/>
                                <w:szCs w:val="18"/>
                              </w:rPr>
                              <w:t>stefan.merx@rwth-aachen.de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95FBBD" id="_x0000_s1027" type="#_x0000_t202" style="position:absolute;margin-left:327.85pt;margin-top:179.25pt;width:149.25pt;height:104.5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" stroked="f">
                <v:textbox style="mso-fit-shape-to-text:t">
                  <w:txbxContent>
                    <w:p w14:paraId="6F1534C9" w14:textId="77777777" w:rsidR="00D91F9A" w:rsidRPr="002E7BB1" w:rsidRDefault="00D91F9A" w:rsidP="00D91F9A">
                      <w:pPr>
                        <w:jc w:val="center"/>
                        <w:rPr>
                          <w:rFonts w:ascii="Tahoma" w:hAnsi="Tahoma" w:cs="Tahoma"/>
                          <w:b/>
                          <w:sz w:val="18"/>
                          <w:szCs w:val="18"/>
                        </w:rPr>
                      </w:pPr>
                      <w:r>
                        <w:rPr>
                          <w:rFonts w:ascii="Tahoma" w:hAnsi="Tahoma" w:cs="Tahoma"/>
                          <w:b/>
                          <w:sz w:val="18"/>
                          <w:szCs w:val="18"/>
                        </w:rPr>
                        <w:t>Kreissportwart</w:t>
                      </w:r>
                    </w:p>
                    <w:p w14:paraId="1B96FCEE" w14:textId="77777777" w:rsidR="00D91F9A" w:rsidRPr="002E7BB1" w:rsidRDefault="00D91F9A" w:rsidP="00D91F9A">
                      <w:pPr>
                        <w:jc w:val="center"/>
                        <w:rPr>
                          <w:rFonts w:ascii="Tahoma" w:hAnsi="Tahoma" w:cs="Tahoma"/>
                          <w:sz w:val="18"/>
                          <w:szCs w:val="18"/>
                        </w:rPr>
                      </w:pPr>
                      <w:r>
                        <w:rPr>
                          <w:rFonts w:ascii="Tahoma" w:hAnsi="Tahoma" w:cs="Tahoma"/>
                          <w:sz w:val="18"/>
                          <w:szCs w:val="18"/>
                        </w:rPr>
                        <w:t>Stefan Merx</w:t>
                      </w:r>
                    </w:p>
                    <w:p w14:paraId="0A71FE52" w14:textId="77777777" w:rsidR="00D91F9A" w:rsidRPr="002E7BB1" w:rsidRDefault="00D91F9A" w:rsidP="00D91F9A">
                      <w:pPr>
                        <w:jc w:val="center"/>
                        <w:rPr>
                          <w:rFonts w:ascii="Tahoma" w:hAnsi="Tahoma" w:cs="Tahoma"/>
                          <w:sz w:val="18"/>
                          <w:szCs w:val="18"/>
                        </w:rPr>
                      </w:pPr>
                      <w:r>
                        <w:rPr>
                          <w:rFonts w:ascii="Tahoma" w:hAnsi="Tahoma" w:cs="Tahoma"/>
                          <w:sz w:val="18"/>
                          <w:szCs w:val="18"/>
                        </w:rPr>
                        <w:t>Weierstr. 27-29</w:t>
                      </w:r>
                    </w:p>
                    <w:p w14:paraId="52364AAF" w14:textId="77777777" w:rsidR="00D91F9A" w:rsidRPr="002E7BB1" w:rsidRDefault="00D91F9A" w:rsidP="00D91F9A">
                      <w:pPr>
                        <w:jc w:val="center"/>
                        <w:rPr>
                          <w:rFonts w:ascii="Tahoma" w:hAnsi="Tahoma" w:cs="Tahoma"/>
                          <w:sz w:val="18"/>
                          <w:szCs w:val="18"/>
                        </w:rPr>
                      </w:pPr>
                      <w:r>
                        <w:rPr>
                          <w:rFonts w:ascii="Tahoma" w:hAnsi="Tahoma" w:cs="Tahoma"/>
                          <w:sz w:val="18"/>
                          <w:szCs w:val="18"/>
                        </w:rPr>
                        <w:t>52349 Düren</w:t>
                      </w:r>
                    </w:p>
                    <w:p w14:paraId="07DBEC93" w14:textId="77777777" w:rsidR="00D91F9A" w:rsidRPr="002E7BB1" w:rsidRDefault="00D91F9A" w:rsidP="00D91F9A">
                      <w:pPr>
                        <w:jc w:val="center"/>
                        <w:rPr>
                          <w:rFonts w:ascii="Tahoma" w:hAnsi="Tahoma" w:cs="Tahoma"/>
                          <w:sz w:val="18"/>
                          <w:szCs w:val="18"/>
                        </w:rPr>
                      </w:pPr>
                      <w:r>
                        <w:rPr>
                          <w:rFonts w:ascii="Tahoma" w:hAnsi="Tahoma" w:cs="Tahoma"/>
                          <w:sz w:val="18"/>
                          <w:szCs w:val="18"/>
                        </w:rPr>
                        <w:t>Tel. 02421-207244</w:t>
                      </w:r>
                    </w:p>
                    <w:p w14:paraId="1B0F8471" w14:textId="77777777" w:rsidR="00D91F9A" w:rsidRPr="00183BD6" w:rsidRDefault="00D91F9A" w:rsidP="00D91F9A">
                      <w:pPr>
                        <w:jc w:val="center"/>
                        <w:rPr>
                          <w:rFonts w:ascii="Tahoma" w:hAnsi="Tahoma" w:cs="Tahoma"/>
                          <w:color w:val="000000"/>
                          <w:sz w:val="18"/>
                          <w:szCs w:val="18"/>
                        </w:rPr>
                      </w:pPr>
                      <w:r>
                        <w:rPr>
                          <w:rFonts w:ascii="Tahoma" w:hAnsi="Tahoma" w:cs="Tahoma"/>
                          <w:color w:val="000000"/>
                          <w:sz w:val="18"/>
                          <w:szCs w:val="18"/>
                        </w:rPr>
                        <w:t>stefan.merx@rwth-aachen.de</w:t>
                      </w:r>
                    </w:p>
                  </w:txbxContent>
                </v:textbox>
                <w10:wrap type="square" anchorx="margin" anchory="page"/>
              </v:shape>
            </w:pict>
          </mc:Fallback>
        </mc:AlternateContent>
      </w:r>
      <w:r w:rsidR="0005390F" w:rsidRPr="008419F6">
        <w:rPr>
          <w:rFonts w:ascii="Arial" w:hAnsi="Arial" w:cs="Arial"/>
          <w:sz w:val="22"/>
          <w:szCs w:val="22"/>
        </w:rPr>
        <w:t xml:space="preserve">bei der Kreisversammlung </w:t>
      </w:r>
      <w:r w:rsidR="006009EE">
        <w:rPr>
          <w:rFonts w:ascii="Arial" w:hAnsi="Arial" w:cs="Arial"/>
          <w:sz w:val="22"/>
          <w:szCs w:val="22"/>
        </w:rPr>
        <w:t xml:space="preserve">am Mittwoch </w:t>
      </w:r>
      <w:r w:rsidR="0005390F" w:rsidRPr="008419F6">
        <w:rPr>
          <w:rFonts w:ascii="Arial" w:hAnsi="Arial" w:cs="Arial"/>
          <w:sz w:val="22"/>
          <w:szCs w:val="22"/>
        </w:rPr>
        <w:t xml:space="preserve">wurde intensiv und engagiert diskutiert, ob unter den aktuellen Umständen bei Berücksichtigung aller Bedenken und Schwierigkeiten, aber auf </w:t>
      </w:r>
      <w:r w:rsidR="00A9409D">
        <w:rPr>
          <w:rFonts w:ascii="Arial" w:hAnsi="Arial" w:cs="Arial"/>
          <w:sz w:val="22"/>
          <w:szCs w:val="22"/>
        </w:rPr>
        <w:t xml:space="preserve">Grundlage </w:t>
      </w:r>
      <w:r w:rsidR="00A9409D" w:rsidRPr="008419F6">
        <w:rPr>
          <w:rFonts w:ascii="Arial" w:hAnsi="Arial" w:cs="Arial"/>
          <w:sz w:val="22"/>
          <w:szCs w:val="22"/>
        </w:rPr>
        <w:t>der</w:t>
      </w:r>
      <w:r w:rsidR="00A9409D" w:rsidRPr="008419F6">
        <w:rPr>
          <w:rFonts w:ascii="Arial" w:hAnsi="Arial" w:cs="Arial"/>
          <w:sz w:val="22"/>
          <w:szCs w:val="22"/>
        </w:rPr>
        <w:t xml:space="preserve"> </w:t>
      </w:r>
      <w:r w:rsidR="0005390F" w:rsidRPr="008419F6">
        <w:rPr>
          <w:rFonts w:ascii="Arial" w:hAnsi="Arial" w:cs="Arial"/>
          <w:sz w:val="22"/>
          <w:szCs w:val="22"/>
        </w:rPr>
        <w:t>bekannten Hygiene-Konzepte ein Saisonstart möglich und sinnvoll ist.</w:t>
      </w:r>
    </w:p>
    <w:p w14:paraId="5F958FBD" w14:textId="77777777" w:rsidR="0005390F" w:rsidRPr="008419F6" w:rsidRDefault="0005390F" w:rsidP="00BC196A">
      <w:pPr>
        <w:rPr>
          <w:rFonts w:ascii="Arial" w:hAnsi="Arial" w:cs="Arial"/>
          <w:sz w:val="16"/>
          <w:szCs w:val="16"/>
        </w:rPr>
      </w:pPr>
    </w:p>
    <w:p w14:paraId="07B82F76" w14:textId="0CF44141" w:rsidR="001E4DBA" w:rsidRPr="008419F6" w:rsidRDefault="0005390F" w:rsidP="00BC196A">
      <w:pPr>
        <w:rPr>
          <w:rFonts w:ascii="Arial" w:hAnsi="Arial" w:cs="Arial"/>
          <w:sz w:val="22"/>
          <w:szCs w:val="22"/>
        </w:rPr>
      </w:pPr>
      <w:r w:rsidRPr="008419F6">
        <w:rPr>
          <w:rFonts w:ascii="Arial" w:hAnsi="Arial" w:cs="Arial"/>
          <w:sz w:val="22"/>
          <w:szCs w:val="22"/>
        </w:rPr>
        <w:t>Entschieden wurde zunächst, dass alle Spiele der ersten beiden Spielwochen (also alle Partien bis zum 6. September 2020)</w:t>
      </w:r>
      <w:r w:rsidR="00A84A25" w:rsidRPr="008419F6">
        <w:rPr>
          <w:rFonts w:ascii="Arial" w:hAnsi="Arial" w:cs="Arial"/>
          <w:sz w:val="22"/>
          <w:szCs w:val="22"/>
        </w:rPr>
        <w:t xml:space="preserve"> </w:t>
      </w:r>
      <w:r w:rsidRPr="008419F6">
        <w:rPr>
          <w:rFonts w:ascii="Arial" w:hAnsi="Arial" w:cs="Arial"/>
          <w:sz w:val="22"/>
          <w:szCs w:val="22"/>
        </w:rPr>
        <w:t xml:space="preserve">im </w:t>
      </w:r>
      <w:r w:rsidRPr="008419F6">
        <w:rPr>
          <w:rFonts w:ascii="Arial" w:hAnsi="Arial" w:cs="Arial"/>
          <w:b/>
          <w:sz w:val="22"/>
          <w:szCs w:val="22"/>
        </w:rPr>
        <w:t>Herren</w:t>
      </w:r>
      <w:r w:rsidRPr="008419F6">
        <w:rPr>
          <w:rFonts w:ascii="Arial" w:hAnsi="Arial" w:cs="Arial"/>
          <w:sz w:val="22"/>
          <w:szCs w:val="22"/>
        </w:rPr>
        <w:t xml:space="preserve">-Spielbetrieb auf </w:t>
      </w:r>
      <w:r w:rsidRPr="008419F6">
        <w:rPr>
          <w:rFonts w:ascii="Arial" w:hAnsi="Arial" w:cs="Arial"/>
          <w:b/>
          <w:sz w:val="22"/>
          <w:szCs w:val="22"/>
        </w:rPr>
        <w:t>Kreis</w:t>
      </w:r>
      <w:r w:rsidRPr="008419F6">
        <w:rPr>
          <w:rFonts w:ascii="Arial" w:hAnsi="Arial" w:cs="Arial"/>
          <w:sz w:val="22"/>
          <w:szCs w:val="22"/>
        </w:rPr>
        <w:t xml:space="preserve">ebene abgesetzt werden. Die entsprechenden E-Mails aus </w:t>
      </w:r>
      <w:proofErr w:type="spellStart"/>
      <w:r w:rsidRPr="008419F6">
        <w:rPr>
          <w:rFonts w:ascii="Arial" w:hAnsi="Arial" w:cs="Arial"/>
          <w:sz w:val="22"/>
          <w:szCs w:val="22"/>
        </w:rPr>
        <w:t>click-TT</w:t>
      </w:r>
      <w:proofErr w:type="spellEnd"/>
      <w:r w:rsidRPr="008419F6">
        <w:rPr>
          <w:rFonts w:ascii="Arial" w:hAnsi="Arial" w:cs="Arial"/>
          <w:sz w:val="22"/>
          <w:szCs w:val="22"/>
        </w:rPr>
        <w:t xml:space="preserve"> sollten alle</w:t>
      </w:r>
      <w:r w:rsidR="002C20C5">
        <w:rPr>
          <w:rFonts w:ascii="Arial" w:hAnsi="Arial" w:cs="Arial"/>
          <w:sz w:val="22"/>
          <w:szCs w:val="22"/>
        </w:rPr>
        <w:t>n</w:t>
      </w:r>
      <w:r w:rsidRPr="008419F6">
        <w:rPr>
          <w:rFonts w:ascii="Arial" w:hAnsi="Arial" w:cs="Arial"/>
          <w:sz w:val="22"/>
          <w:szCs w:val="22"/>
        </w:rPr>
        <w:t xml:space="preserve"> Betroffenen zugegangen sein.</w:t>
      </w:r>
    </w:p>
    <w:p w14:paraId="400187A0" w14:textId="77777777" w:rsidR="0005390F" w:rsidRPr="008419F6" w:rsidRDefault="0005390F" w:rsidP="00BC196A">
      <w:pPr>
        <w:rPr>
          <w:rFonts w:ascii="Arial" w:hAnsi="Arial" w:cs="Arial"/>
          <w:sz w:val="16"/>
          <w:szCs w:val="16"/>
        </w:rPr>
      </w:pPr>
    </w:p>
    <w:p w14:paraId="15BCE317" w14:textId="5381F33B" w:rsidR="0005390F" w:rsidRPr="008419F6" w:rsidRDefault="00A9409D" w:rsidP="00BC196A">
      <w:pPr>
        <w:rPr>
          <w:rFonts w:ascii="Arial" w:hAnsi="Arial" w:cs="Arial"/>
          <w:sz w:val="22"/>
          <w:szCs w:val="22"/>
        </w:rPr>
      </w:pPr>
      <w:r>
        <w:rPr>
          <w:rFonts w:ascii="Arial" w:hAnsi="Arial" w:cs="Arial"/>
          <w:sz w:val="22"/>
          <w:szCs w:val="22"/>
        </w:rPr>
        <w:t>Die</w:t>
      </w:r>
      <w:r w:rsidR="0005390F" w:rsidRPr="008419F6">
        <w:rPr>
          <w:rFonts w:ascii="Arial" w:hAnsi="Arial" w:cs="Arial"/>
          <w:sz w:val="22"/>
          <w:szCs w:val="22"/>
        </w:rPr>
        <w:t xml:space="preserve"> zu entscheidende Frage war vor der Versammlung nicht unbedingt abzusehen – und so fühlten sich manche Vereinsvertreter auch überfordert, hierzu für Ihren kompletten Verein zu sprechen.</w:t>
      </w:r>
    </w:p>
    <w:p w14:paraId="0A60944B" w14:textId="77777777" w:rsidR="0005390F" w:rsidRPr="008419F6" w:rsidRDefault="0005390F" w:rsidP="00BC196A">
      <w:pPr>
        <w:rPr>
          <w:rFonts w:ascii="Arial" w:hAnsi="Arial" w:cs="Arial"/>
          <w:sz w:val="16"/>
          <w:szCs w:val="16"/>
        </w:rPr>
      </w:pPr>
    </w:p>
    <w:p w14:paraId="3625B7CB" w14:textId="77777777" w:rsidR="0005390F" w:rsidRPr="008419F6" w:rsidRDefault="0005390F" w:rsidP="00BC196A">
      <w:pPr>
        <w:rPr>
          <w:rFonts w:ascii="Arial" w:hAnsi="Arial" w:cs="Arial"/>
          <w:sz w:val="22"/>
          <w:szCs w:val="22"/>
        </w:rPr>
      </w:pPr>
      <w:r w:rsidRPr="008419F6">
        <w:rPr>
          <w:rFonts w:ascii="Arial" w:hAnsi="Arial" w:cs="Arial"/>
          <w:sz w:val="22"/>
          <w:szCs w:val="22"/>
        </w:rPr>
        <w:t>Vereinbart wurde, dass hierzu ein</w:t>
      </w:r>
      <w:r w:rsidR="002B2093">
        <w:rPr>
          <w:rFonts w:ascii="Arial" w:hAnsi="Arial" w:cs="Arial"/>
          <w:sz w:val="22"/>
          <w:szCs w:val="22"/>
        </w:rPr>
        <w:t>e</w:t>
      </w:r>
      <w:r w:rsidRPr="008419F6">
        <w:rPr>
          <w:rFonts w:ascii="Arial" w:hAnsi="Arial" w:cs="Arial"/>
          <w:sz w:val="22"/>
          <w:szCs w:val="22"/>
        </w:rPr>
        <w:t xml:space="preserve"> Umfrage folgt, auf deren Basis Kreisvorstand und Sportausschuss festlegen, ob der Saisonstart dann nach Ablauf der zweiwöchigen Aufschubzeit beginnt.</w:t>
      </w:r>
    </w:p>
    <w:p w14:paraId="6008C993" w14:textId="77777777" w:rsidR="0005390F" w:rsidRPr="008419F6" w:rsidRDefault="0005390F" w:rsidP="00BC196A">
      <w:pPr>
        <w:rPr>
          <w:rFonts w:ascii="Arial" w:hAnsi="Arial" w:cs="Arial"/>
          <w:sz w:val="16"/>
          <w:szCs w:val="16"/>
        </w:rPr>
      </w:pPr>
    </w:p>
    <w:p w14:paraId="4C29FCA5" w14:textId="40B26E76" w:rsidR="0005390F" w:rsidRDefault="0005390F" w:rsidP="00BC196A">
      <w:pPr>
        <w:rPr>
          <w:rFonts w:ascii="Arial" w:hAnsi="Arial" w:cs="Arial"/>
        </w:rPr>
      </w:pPr>
      <w:r w:rsidRPr="008419F6">
        <w:rPr>
          <w:rFonts w:ascii="Arial" w:hAnsi="Arial" w:cs="Arial"/>
          <w:sz w:val="22"/>
          <w:szCs w:val="22"/>
        </w:rPr>
        <w:t xml:space="preserve">Hierzu bitte ich </w:t>
      </w:r>
      <w:r w:rsidRPr="008419F6">
        <w:rPr>
          <w:rFonts w:ascii="Arial" w:hAnsi="Arial" w:cs="Arial"/>
          <w:b/>
          <w:sz w:val="22"/>
          <w:szCs w:val="22"/>
        </w:rPr>
        <w:t>jeden Verein</w:t>
      </w:r>
      <w:r w:rsidRPr="008419F6">
        <w:rPr>
          <w:rFonts w:ascii="Arial" w:hAnsi="Arial" w:cs="Arial"/>
          <w:sz w:val="22"/>
          <w:szCs w:val="22"/>
        </w:rPr>
        <w:t xml:space="preserve"> dringend, die folgende Umfrage zu </w:t>
      </w:r>
      <w:r w:rsidR="008419F6" w:rsidRPr="008419F6">
        <w:rPr>
          <w:rFonts w:ascii="Arial" w:hAnsi="Arial" w:cs="Arial"/>
          <w:sz w:val="22"/>
          <w:szCs w:val="22"/>
        </w:rPr>
        <w:t xml:space="preserve">bis zum </w:t>
      </w:r>
      <w:r w:rsidR="008419F6" w:rsidRPr="008419F6">
        <w:rPr>
          <w:rFonts w:ascii="Arial" w:hAnsi="Arial" w:cs="Arial"/>
          <w:b/>
          <w:sz w:val="22"/>
          <w:szCs w:val="22"/>
        </w:rPr>
        <w:t>26.08.2020</w:t>
      </w:r>
      <w:r w:rsidR="008419F6" w:rsidRPr="008419F6">
        <w:rPr>
          <w:rFonts w:ascii="Arial" w:hAnsi="Arial" w:cs="Arial"/>
          <w:sz w:val="22"/>
          <w:szCs w:val="22"/>
        </w:rPr>
        <w:t xml:space="preserve"> </w:t>
      </w:r>
      <w:r w:rsidR="00A9409D">
        <w:rPr>
          <w:rFonts w:ascii="Arial" w:hAnsi="Arial" w:cs="Arial"/>
          <w:sz w:val="22"/>
          <w:szCs w:val="22"/>
        </w:rPr>
        <w:t xml:space="preserve">zu </w:t>
      </w:r>
      <w:r w:rsidRPr="008419F6">
        <w:rPr>
          <w:rFonts w:ascii="Arial" w:hAnsi="Arial" w:cs="Arial"/>
          <w:sz w:val="22"/>
          <w:szCs w:val="22"/>
        </w:rPr>
        <w:t>beantworten. Hierbei ist zu beachten, dass dieses Rundschreiben im Regelfall bei mehreren Empfängern</w:t>
      </w:r>
      <w:r w:rsidR="00A9409D">
        <w:rPr>
          <w:rFonts w:ascii="Arial" w:hAnsi="Arial" w:cs="Arial"/>
          <w:sz w:val="22"/>
          <w:szCs w:val="22"/>
        </w:rPr>
        <w:t xml:space="preserve"> eingeht</w:t>
      </w:r>
      <w:r w:rsidRPr="008419F6">
        <w:rPr>
          <w:rFonts w:ascii="Arial" w:hAnsi="Arial" w:cs="Arial"/>
          <w:sz w:val="22"/>
          <w:szCs w:val="22"/>
        </w:rPr>
        <w:t>. Es ist somit vereinsintern zu klären, wer mir die Antwort zusendet und wie sie ausfällt. Die Antwort kann auch in formloser E-Mail erfolgen</w:t>
      </w:r>
      <w:r>
        <w:rPr>
          <w:rFonts w:ascii="Arial" w:hAnsi="Arial" w:cs="Arial"/>
        </w:rPr>
        <w:t>.</w:t>
      </w:r>
    </w:p>
    <w:p w14:paraId="01CE2388" w14:textId="77777777" w:rsidR="0005390F" w:rsidRDefault="008419F6" w:rsidP="00BC196A">
      <w:pPr>
        <w:rPr>
          <w:rFonts w:ascii="Arial" w:hAnsi="Arial" w:cs="Arial"/>
        </w:rPr>
      </w:pPr>
      <w:r>
        <w:rPr>
          <w:rFonts w:ascii="Arial" w:hAnsi="Arial" w:cs="Arial"/>
          <w:noProof/>
        </w:rPr>
        <mc:AlternateContent>
          <mc:Choice Requires="wps">
            <w:drawing>
              <wp:anchor distT="0" distB="0" distL="114300" distR="114300" simplePos="0" relativeHeight="251659262" behindDoc="0" locked="0" layoutInCell="1" allowOverlap="1" wp14:anchorId="60DD67ED" wp14:editId="28E8CA36">
                <wp:simplePos x="0" y="0"/>
                <wp:positionH relativeFrom="column">
                  <wp:posOffset>-36195</wp:posOffset>
                </wp:positionH>
                <wp:positionV relativeFrom="paragraph">
                  <wp:posOffset>125095</wp:posOffset>
                </wp:positionV>
                <wp:extent cx="6457950" cy="4114800"/>
                <wp:effectExtent l="0" t="0" r="19050" b="19050"/>
                <wp:wrapNone/>
                <wp:docPr id="4" name="Rechteck 4"/>
                <wp:cNvGraphicFramePr/>
                <a:graphic xmlns:a="http://schemas.openxmlformats.org/drawingml/2006/main">
                  <a:graphicData uri="http://schemas.microsoft.com/office/word/2010/wordprocessingShape">
                    <wps:wsp>
                      <wps:cNvSpPr/>
                      <wps:spPr>
                        <a:xfrm>
                          <a:off x="0" y="0"/>
                          <a:ext cx="6457950" cy="4114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64DEBF" w14:textId="77777777" w:rsidR="002B2093" w:rsidRDefault="002B2093" w:rsidP="0005390F">
                            <w:pPr>
                              <w:rPr>
                                <w:rFonts w:ascii="Arial" w:hAnsi="Arial" w:cs="Arial"/>
                              </w:rPr>
                            </w:pPr>
                          </w:p>
                          <w:p w14:paraId="4EC20AB2" w14:textId="77777777" w:rsidR="008419F6" w:rsidRDefault="008419F6" w:rsidP="0005390F">
                            <w:pPr>
                              <w:rPr>
                                <w:rFonts w:ascii="Arial" w:hAnsi="Arial" w:cs="Arial"/>
                              </w:rPr>
                            </w:pPr>
                            <w:r>
                              <w:rPr>
                                <w:rFonts w:ascii="Arial" w:hAnsi="Arial" w:cs="Arial"/>
                              </w:rPr>
                              <w:t>Verein: _________________________________________________________________</w:t>
                            </w:r>
                          </w:p>
                          <w:p w14:paraId="0521292E" w14:textId="77777777" w:rsidR="008419F6" w:rsidRDefault="008419F6" w:rsidP="0005390F">
                            <w:pPr>
                              <w:rPr>
                                <w:rFonts w:ascii="Arial" w:hAnsi="Arial" w:cs="Arial"/>
                              </w:rPr>
                            </w:pPr>
                          </w:p>
                          <w:p w14:paraId="64358D5F" w14:textId="77777777" w:rsidR="0005390F" w:rsidRDefault="0005390F" w:rsidP="0005390F">
                            <w:pPr>
                              <w:rPr>
                                <w:rFonts w:ascii="Arial" w:hAnsi="Arial" w:cs="Arial"/>
                              </w:rPr>
                            </w:pPr>
                            <w:r w:rsidRPr="0005390F">
                              <w:rPr>
                                <w:rFonts w:ascii="Arial" w:hAnsi="Arial" w:cs="Arial"/>
                              </w:rPr>
                              <w:t>Unser Verein</w:t>
                            </w:r>
                            <w:r>
                              <w:rPr>
                                <w:rFonts w:ascii="Arial" w:hAnsi="Arial" w:cs="Arial"/>
                              </w:rPr>
                              <w:t xml:space="preserve"> spricht sich dafür aus</w:t>
                            </w:r>
                            <w:r w:rsidR="008419F6">
                              <w:rPr>
                                <w:rFonts w:ascii="Arial" w:hAnsi="Arial" w:cs="Arial"/>
                              </w:rPr>
                              <w:t>, …</w:t>
                            </w:r>
                          </w:p>
                          <w:tbl>
                            <w:tblPr>
                              <w:tblStyle w:val="Tabellenraster"/>
                              <w:tblW w:w="0" w:type="auto"/>
                              <w:tblLook w:val="04A0" w:firstRow="1" w:lastRow="0" w:firstColumn="1" w:lastColumn="0" w:noHBand="0" w:noVBand="1"/>
                            </w:tblPr>
                            <w:tblGrid>
                              <w:gridCol w:w="1129"/>
                              <w:gridCol w:w="8723"/>
                            </w:tblGrid>
                            <w:tr w:rsidR="0005390F" w14:paraId="4B166A75" w14:textId="77777777" w:rsidTr="0005390F">
                              <w:trPr>
                                <w:trHeight w:val="1223"/>
                              </w:trPr>
                              <w:tc>
                                <w:tcPr>
                                  <w:tcW w:w="1129" w:type="dxa"/>
                                </w:tcPr>
                                <w:p w14:paraId="757D502C" w14:textId="77777777" w:rsidR="0005390F" w:rsidRDefault="0005390F" w:rsidP="0005390F">
                                  <w:pPr>
                                    <w:rPr>
                                      <w:rFonts w:ascii="Arial" w:hAnsi="Arial" w:cs="Arial"/>
                                    </w:rPr>
                                  </w:pPr>
                                </w:p>
                              </w:tc>
                              <w:tc>
                                <w:tcPr>
                                  <w:tcW w:w="8723" w:type="dxa"/>
                                </w:tcPr>
                                <w:p w14:paraId="63799FF1" w14:textId="77777777" w:rsidR="0005390F" w:rsidRDefault="0005390F" w:rsidP="0005390F">
                                  <w:pPr>
                                    <w:rPr>
                                      <w:rFonts w:ascii="Arial" w:hAnsi="Arial" w:cs="Arial"/>
                                    </w:rPr>
                                  </w:pPr>
                                </w:p>
                                <w:p w14:paraId="4BF9D969" w14:textId="77777777" w:rsidR="0005390F" w:rsidRDefault="008419F6" w:rsidP="0005390F">
                                  <w:pPr>
                                    <w:rPr>
                                      <w:rFonts w:ascii="Arial" w:hAnsi="Arial" w:cs="Arial"/>
                                    </w:rPr>
                                  </w:pPr>
                                  <w:proofErr w:type="gramStart"/>
                                  <w:r>
                                    <w:rPr>
                                      <w:rFonts w:ascii="Arial" w:hAnsi="Arial" w:cs="Arial"/>
                                    </w:rPr>
                                    <w:t>…</w:t>
                                  </w:r>
                                  <w:proofErr w:type="gramEnd"/>
                                  <w:r>
                                    <w:rPr>
                                      <w:rFonts w:ascii="Arial" w:hAnsi="Arial" w:cs="Arial"/>
                                    </w:rPr>
                                    <w:t xml:space="preserve"> </w:t>
                                  </w:r>
                                  <w:r w:rsidR="0005390F">
                                    <w:rPr>
                                      <w:rFonts w:ascii="Arial" w:hAnsi="Arial" w:cs="Arial"/>
                                    </w:rPr>
                                    <w:t xml:space="preserve">dass der Spielbetrieb </w:t>
                                  </w:r>
                                  <w:r>
                                    <w:rPr>
                                      <w:rFonts w:ascii="Arial" w:hAnsi="Arial" w:cs="Arial"/>
                                    </w:rPr>
                                    <w:t xml:space="preserve">im Kreis </w:t>
                                  </w:r>
                                  <w:r w:rsidR="0005390F">
                                    <w:rPr>
                                      <w:rFonts w:ascii="Arial" w:hAnsi="Arial" w:cs="Arial"/>
                                    </w:rPr>
                                    <w:t xml:space="preserve">nach der zweiwöchigen Aufschubzeit </w:t>
                                  </w:r>
                                  <w:r>
                                    <w:rPr>
                                      <w:rFonts w:ascii="Arial" w:hAnsi="Arial" w:cs="Arial"/>
                                    </w:rPr>
                                    <w:br/>
                                  </w:r>
                                  <w:r w:rsidR="0005390F">
                                    <w:rPr>
                                      <w:rFonts w:ascii="Arial" w:hAnsi="Arial" w:cs="Arial"/>
                                    </w:rPr>
                                    <w:t>aufgenommen wird</w:t>
                                  </w:r>
                                  <w:r>
                                    <w:rPr>
                                      <w:rFonts w:ascii="Arial" w:hAnsi="Arial" w:cs="Arial"/>
                                    </w:rPr>
                                    <w:t>.</w:t>
                                  </w:r>
                                </w:p>
                              </w:tc>
                            </w:tr>
                            <w:tr w:rsidR="0005390F" w14:paraId="41C726D9" w14:textId="77777777" w:rsidTr="008419F6">
                              <w:trPr>
                                <w:trHeight w:val="1177"/>
                              </w:trPr>
                              <w:tc>
                                <w:tcPr>
                                  <w:tcW w:w="1129" w:type="dxa"/>
                                </w:tcPr>
                                <w:p w14:paraId="35FEF820" w14:textId="77777777" w:rsidR="0005390F" w:rsidRDefault="0005390F" w:rsidP="0005390F">
                                  <w:pPr>
                                    <w:rPr>
                                      <w:rFonts w:ascii="Arial" w:hAnsi="Arial" w:cs="Arial"/>
                                    </w:rPr>
                                  </w:pPr>
                                </w:p>
                              </w:tc>
                              <w:tc>
                                <w:tcPr>
                                  <w:tcW w:w="8723" w:type="dxa"/>
                                </w:tcPr>
                                <w:p w14:paraId="1181B380" w14:textId="77777777" w:rsidR="0005390F" w:rsidRDefault="0005390F" w:rsidP="0005390F">
                                  <w:pPr>
                                    <w:rPr>
                                      <w:rFonts w:ascii="Arial" w:hAnsi="Arial" w:cs="Arial"/>
                                    </w:rPr>
                                  </w:pPr>
                                </w:p>
                                <w:p w14:paraId="37D0011A" w14:textId="18446CF3" w:rsidR="008419F6" w:rsidRDefault="008419F6" w:rsidP="0005390F">
                                  <w:pPr>
                                    <w:rPr>
                                      <w:rFonts w:ascii="Arial" w:hAnsi="Arial" w:cs="Arial"/>
                                    </w:rPr>
                                  </w:pPr>
                                  <w:proofErr w:type="gramStart"/>
                                  <w:r>
                                    <w:rPr>
                                      <w:rFonts w:ascii="Arial" w:hAnsi="Arial" w:cs="Arial"/>
                                    </w:rPr>
                                    <w:t>…</w:t>
                                  </w:r>
                                  <w:proofErr w:type="gramEnd"/>
                                  <w:r>
                                    <w:rPr>
                                      <w:rFonts w:ascii="Arial" w:hAnsi="Arial" w:cs="Arial"/>
                                    </w:rPr>
                                    <w:t xml:space="preserve"> dass der Spielbetrieb im Kreis für die gesamte Hinrunde ausgesetzt wird</w:t>
                                  </w:r>
                                  <w:r w:rsidR="00A9409D">
                                    <w:rPr>
                                      <w:rFonts w:ascii="Arial" w:hAnsi="Arial" w:cs="Arial"/>
                                    </w:rPr>
                                    <w:t>.</w:t>
                                  </w:r>
                                </w:p>
                              </w:tc>
                            </w:tr>
                          </w:tbl>
                          <w:p w14:paraId="102A3BF6" w14:textId="77777777" w:rsidR="0005390F" w:rsidRDefault="008419F6" w:rsidP="0005390F">
                            <w:pPr>
                              <w:rPr>
                                <w:rFonts w:ascii="Arial" w:hAnsi="Arial" w:cs="Arial"/>
                                <w:sz w:val="20"/>
                                <w:szCs w:val="20"/>
                              </w:rPr>
                            </w:pPr>
                            <w:r w:rsidRPr="008419F6">
                              <w:rPr>
                                <w:rFonts w:ascii="Arial" w:hAnsi="Arial" w:cs="Arial"/>
                                <w:sz w:val="20"/>
                                <w:szCs w:val="20"/>
                              </w:rPr>
                              <w:t>(Zutreffendes bitte ankreuzen)</w:t>
                            </w:r>
                          </w:p>
                          <w:p w14:paraId="3F4AF9C6" w14:textId="77777777" w:rsidR="008419F6" w:rsidRDefault="008419F6" w:rsidP="0005390F">
                            <w:pPr>
                              <w:rPr>
                                <w:rFonts w:ascii="Arial" w:hAnsi="Arial" w:cs="Arial"/>
                                <w:sz w:val="20"/>
                                <w:szCs w:val="20"/>
                              </w:rPr>
                            </w:pPr>
                          </w:p>
                          <w:p w14:paraId="3A5CFD9E" w14:textId="77777777" w:rsidR="008419F6" w:rsidRDefault="008419F6" w:rsidP="0005390F">
                            <w:pPr>
                              <w:rPr>
                                <w:rFonts w:ascii="Arial" w:hAnsi="Arial" w:cs="Arial"/>
                                <w:sz w:val="20"/>
                                <w:szCs w:val="20"/>
                              </w:rPr>
                            </w:pPr>
                            <w:r>
                              <w:rPr>
                                <w:rFonts w:ascii="Arial" w:hAnsi="Arial" w:cs="Arial"/>
                                <w:sz w:val="20"/>
                                <w:szCs w:val="20"/>
                              </w:rPr>
                              <w:t xml:space="preserve">In unserem Verein ist </w:t>
                            </w:r>
                            <w:proofErr w:type="gramStart"/>
                            <w:r>
                              <w:rPr>
                                <w:rFonts w:ascii="Arial" w:hAnsi="Arial" w:cs="Arial"/>
                                <w:sz w:val="20"/>
                                <w:szCs w:val="20"/>
                              </w:rPr>
                              <w:t>aus folgenden</w:t>
                            </w:r>
                            <w:proofErr w:type="gramEnd"/>
                            <w:r>
                              <w:rPr>
                                <w:rFonts w:ascii="Arial" w:hAnsi="Arial" w:cs="Arial"/>
                                <w:sz w:val="20"/>
                                <w:szCs w:val="20"/>
                              </w:rPr>
                              <w:t xml:space="preserve"> Gründen die Durchführung des Spielbetriebs unter Einhaltung der Hygienekonzepte unmöglich oder nur eingeschränkt möglich:</w:t>
                            </w:r>
                            <w:r>
                              <w:rPr>
                                <w:rFonts w:ascii="Arial" w:hAnsi="Arial" w:cs="Arial"/>
                                <w:sz w:val="20"/>
                                <w:szCs w:val="20"/>
                              </w:rPr>
                              <w:br/>
                              <w:t>(hier zu erwähnen: Hallensperrungen; Platzprobleme, die im Spielplan vorgesehene Anzahl von gleichzeitigen Heimspielen durchzuführen oder Ähnliches):</w:t>
                            </w:r>
                          </w:p>
                          <w:p w14:paraId="1C7A6454" w14:textId="77777777" w:rsidR="008419F6" w:rsidRDefault="008419F6" w:rsidP="0005390F">
                            <w:pPr>
                              <w:rPr>
                                <w:rFonts w:ascii="Arial" w:hAnsi="Arial" w:cs="Arial"/>
                                <w:sz w:val="20"/>
                                <w:szCs w:val="20"/>
                              </w:rPr>
                            </w:pPr>
                          </w:p>
                          <w:tbl>
                            <w:tblPr>
                              <w:tblStyle w:val="Tabellenraster"/>
                              <w:tblW w:w="0" w:type="auto"/>
                              <w:tblLook w:val="04A0" w:firstRow="1" w:lastRow="0" w:firstColumn="1" w:lastColumn="0" w:noHBand="0" w:noVBand="1"/>
                            </w:tblPr>
                            <w:tblGrid>
                              <w:gridCol w:w="9852"/>
                            </w:tblGrid>
                            <w:tr w:rsidR="008419F6" w14:paraId="079AF128" w14:textId="77777777" w:rsidTr="008419F6">
                              <w:trPr>
                                <w:trHeight w:val="1069"/>
                              </w:trPr>
                              <w:tc>
                                <w:tcPr>
                                  <w:tcW w:w="9852" w:type="dxa"/>
                                </w:tcPr>
                                <w:p w14:paraId="1E679A66" w14:textId="77777777" w:rsidR="008419F6" w:rsidRDefault="008419F6" w:rsidP="0005390F">
                                  <w:pPr>
                                    <w:rPr>
                                      <w:rFonts w:ascii="Arial" w:hAnsi="Arial" w:cs="Arial"/>
                                      <w:sz w:val="20"/>
                                      <w:szCs w:val="20"/>
                                    </w:rPr>
                                  </w:pPr>
                                </w:p>
                              </w:tc>
                            </w:tr>
                          </w:tbl>
                          <w:p w14:paraId="5E22448D" w14:textId="77777777" w:rsidR="008419F6" w:rsidRPr="008419F6" w:rsidRDefault="008419F6" w:rsidP="0005390F">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DD67ED" id="Rechteck 4" o:spid="_x0000_s1028" style="position:absolute;margin-left:-2.85pt;margin-top:9.85pt;width:508.5pt;height:324pt;z-index:251659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" fillcolor="white [3201]" strokecolor="#70ad47 [3209]" strokeweight="1pt">
                <v:textbox>
                  <w:txbxContent>
                    <w:p w14:paraId="0E64DEBF" w14:textId="77777777" w:rsidR="002B2093" w:rsidRDefault="002B2093" w:rsidP="0005390F">
                      <w:pPr>
                        <w:rPr>
                          <w:rFonts w:ascii="Arial" w:hAnsi="Arial" w:cs="Arial"/>
                        </w:rPr>
                      </w:pPr>
                    </w:p>
                    <w:p w14:paraId="4EC20AB2" w14:textId="77777777" w:rsidR="008419F6" w:rsidRDefault="008419F6" w:rsidP="0005390F">
                      <w:pPr>
                        <w:rPr>
                          <w:rFonts w:ascii="Arial" w:hAnsi="Arial" w:cs="Arial"/>
                        </w:rPr>
                      </w:pPr>
                      <w:r>
                        <w:rPr>
                          <w:rFonts w:ascii="Arial" w:hAnsi="Arial" w:cs="Arial"/>
                        </w:rPr>
                        <w:t>Verein: _________________________________________________________________</w:t>
                      </w:r>
                    </w:p>
                    <w:p w14:paraId="0521292E" w14:textId="77777777" w:rsidR="008419F6" w:rsidRDefault="008419F6" w:rsidP="0005390F">
                      <w:pPr>
                        <w:rPr>
                          <w:rFonts w:ascii="Arial" w:hAnsi="Arial" w:cs="Arial"/>
                        </w:rPr>
                      </w:pPr>
                    </w:p>
                    <w:p w14:paraId="64358D5F" w14:textId="77777777" w:rsidR="0005390F" w:rsidRDefault="0005390F" w:rsidP="0005390F">
                      <w:pPr>
                        <w:rPr>
                          <w:rFonts w:ascii="Arial" w:hAnsi="Arial" w:cs="Arial"/>
                        </w:rPr>
                      </w:pPr>
                      <w:r w:rsidRPr="0005390F">
                        <w:rPr>
                          <w:rFonts w:ascii="Arial" w:hAnsi="Arial" w:cs="Arial"/>
                        </w:rPr>
                        <w:t>Unser Verein</w:t>
                      </w:r>
                      <w:r>
                        <w:rPr>
                          <w:rFonts w:ascii="Arial" w:hAnsi="Arial" w:cs="Arial"/>
                        </w:rPr>
                        <w:t xml:space="preserve"> spricht sich dafür aus</w:t>
                      </w:r>
                      <w:r w:rsidR="008419F6">
                        <w:rPr>
                          <w:rFonts w:ascii="Arial" w:hAnsi="Arial" w:cs="Arial"/>
                        </w:rPr>
                        <w:t>, …</w:t>
                      </w:r>
                    </w:p>
                    <w:tbl>
                      <w:tblPr>
                        <w:tblStyle w:val="Tabellenraster"/>
                        <w:tblW w:w="0" w:type="auto"/>
                        <w:tblLook w:val="04A0" w:firstRow="1" w:lastRow="0" w:firstColumn="1" w:lastColumn="0" w:noHBand="0" w:noVBand="1"/>
                      </w:tblPr>
                      <w:tblGrid>
                        <w:gridCol w:w="1129"/>
                        <w:gridCol w:w="8723"/>
                      </w:tblGrid>
                      <w:tr w:rsidR="0005390F" w14:paraId="4B166A75" w14:textId="77777777" w:rsidTr="0005390F">
                        <w:trPr>
                          <w:trHeight w:val="1223"/>
                        </w:trPr>
                        <w:tc>
                          <w:tcPr>
                            <w:tcW w:w="1129" w:type="dxa"/>
                          </w:tcPr>
                          <w:p w14:paraId="757D502C" w14:textId="77777777" w:rsidR="0005390F" w:rsidRDefault="0005390F" w:rsidP="0005390F">
                            <w:pPr>
                              <w:rPr>
                                <w:rFonts w:ascii="Arial" w:hAnsi="Arial" w:cs="Arial"/>
                              </w:rPr>
                            </w:pPr>
                          </w:p>
                        </w:tc>
                        <w:tc>
                          <w:tcPr>
                            <w:tcW w:w="8723" w:type="dxa"/>
                          </w:tcPr>
                          <w:p w14:paraId="63799FF1" w14:textId="77777777" w:rsidR="0005390F" w:rsidRDefault="0005390F" w:rsidP="0005390F">
                            <w:pPr>
                              <w:rPr>
                                <w:rFonts w:ascii="Arial" w:hAnsi="Arial" w:cs="Arial"/>
                              </w:rPr>
                            </w:pPr>
                          </w:p>
                          <w:p w14:paraId="4BF9D969" w14:textId="77777777" w:rsidR="0005390F" w:rsidRDefault="008419F6" w:rsidP="0005390F">
                            <w:pPr>
                              <w:rPr>
                                <w:rFonts w:ascii="Arial" w:hAnsi="Arial" w:cs="Arial"/>
                              </w:rPr>
                            </w:pPr>
                            <w:proofErr w:type="gramStart"/>
                            <w:r>
                              <w:rPr>
                                <w:rFonts w:ascii="Arial" w:hAnsi="Arial" w:cs="Arial"/>
                              </w:rPr>
                              <w:t>…</w:t>
                            </w:r>
                            <w:proofErr w:type="gramEnd"/>
                            <w:r>
                              <w:rPr>
                                <w:rFonts w:ascii="Arial" w:hAnsi="Arial" w:cs="Arial"/>
                              </w:rPr>
                              <w:t xml:space="preserve"> </w:t>
                            </w:r>
                            <w:r w:rsidR="0005390F">
                              <w:rPr>
                                <w:rFonts w:ascii="Arial" w:hAnsi="Arial" w:cs="Arial"/>
                              </w:rPr>
                              <w:t xml:space="preserve">dass der Spielbetrieb </w:t>
                            </w:r>
                            <w:r>
                              <w:rPr>
                                <w:rFonts w:ascii="Arial" w:hAnsi="Arial" w:cs="Arial"/>
                              </w:rPr>
                              <w:t xml:space="preserve">im Kreis </w:t>
                            </w:r>
                            <w:r w:rsidR="0005390F">
                              <w:rPr>
                                <w:rFonts w:ascii="Arial" w:hAnsi="Arial" w:cs="Arial"/>
                              </w:rPr>
                              <w:t xml:space="preserve">nach der zweiwöchigen Aufschubzeit </w:t>
                            </w:r>
                            <w:r>
                              <w:rPr>
                                <w:rFonts w:ascii="Arial" w:hAnsi="Arial" w:cs="Arial"/>
                              </w:rPr>
                              <w:br/>
                            </w:r>
                            <w:r w:rsidR="0005390F">
                              <w:rPr>
                                <w:rFonts w:ascii="Arial" w:hAnsi="Arial" w:cs="Arial"/>
                              </w:rPr>
                              <w:t>aufgenommen wird</w:t>
                            </w:r>
                            <w:r>
                              <w:rPr>
                                <w:rFonts w:ascii="Arial" w:hAnsi="Arial" w:cs="Arial"/>
                              </w:rPr>
                              <w:t>.</w:t>
                            </w:r>
                          </w:p>
                        </w:tc>
                      </w:tr>
                      <w:tr w:rsidR="0005390F" w14:paraId="41C726D9" w14:textId="77777777" w:rsidTr="008419F6">
                        <w:trPr>
                          <w:trHeight w:val="1177"/>
                        </w:trPr>
                        <w:tc>
                          <w:tcPr>
                            <w:tcW w:w="1129" w:type="dxa"/>
                          </w:tcPr>
                          <w:p w14:paraId="35FEF820" w14:textId="77777777" w:rsidR="0005390F" w:rsidRDefault="0005390F" w:rsidP="0005390F">
                            <w:pPr>
                              <w:rPr>
                                <w:rFonts w:ascii="Arial" w:hAnsi="Arial" w:cs="Arial"/>
                              </w:rPr>
                            </w:pPr>
                          </w:p>
                        </w:tc>
                        <w:tc>
                          <w:tcPr>
                            <w:tcW w:w="8723" w:type="dxa"/>
                          </w:tcPr>
                          <w:p w14:paraId="1181B380" w14:textId="77777777" w:rsidR="0005390F" w:rsidRDefault="0005390F" w:rsidP="0005390F">
                            <w:pPr>
                              <w:rPr>
                                <w:rFonts w:ascii="Arial" w:hAnsi="Arial" w:cs="Arial"/>
                              </w:rPr>
                            </w:pPr>
                          </w:p>
                          <w:p w14:paraId="37D0011A" w14:textId="18446CF3" w:rsidR="008419F6" w:rsidRDefault="008419F6" w:rsidP="0005390F">
                            <w:pPr>
                              <w:rPr>
                                <w:rFonts w:ascii="Arial" w:hAnsi="Arial" w:cs="Arial"/>
                              </w:rPr>
                            </w:pPr>
                            <w:proofErr w:type="gramStart"/>
                            <w:r>
                              <w:rPr>
                                <w:rFonts w:ascii="Arial" w:hAnsi="Arial" w:cs="Arial"/>
                              </w:rPr>
                              <w:t>…</w:t>
                            </w:r>
                            <w:proofErr w:type="gramEnd"/>
                            <w:r>
                              <w:rPr>
                                <w:rFonts w:ascii="Arial" w:hAnsi="Arial" w:cs="Arial"/>
                              </w:rPr>
                              <w:t xml:space="preserve"> dass der Spielbetrieb im Kreis für die gesamte Hinrunde ausgesetzt wird</w:t>
                            </w:r>
                            <w:r w:rsidR="00A9409D">
                              <w:rPr>
                                <w:rFonts w:ascii="Arial" w:hAnsi="Arial" w:cs="Arial"/>
                              </w:rPr>
                              <w:t>.</w:t>
                            </w:r>
                          </w:p>
                        </w:tc>
                      </w:tr>
                    </w:tbl>
                    <w:p w14:paraId="102A3BF6" w14:textId="77777777" w:rsidR="0005390F" w:rsidRDefault="008419F6" w:rsidP="0005390F">
                      <w:pPr>
                        <w:rPr>
                          <w:rFonts w:ascii="Arial" w:hAnsi="Arial" w:cs="Arial"/>
                          <w:sz w:val="20"/>
                          <w:szCs w:val="20"/>
                        </w:rPr>
                      </w:pPr>
                      <w:r w:rsidRPr="008419F6">
                        <w:rPr>
                          <w:rFonts w:ascii="Arial" w:hAnsi="Arial" w:cs="Arial"/>
                          <w:sz w:val="20"/>
                          <w:szCs w:val="20"/>
                        </w:rPr>
                        <w:t>(Zutreffendes bitte ankreuzen)</w:t>
                      </w:r>
                    </w:p>
                    <w:p w14:paraId="3F4AF9C6" w14:textId="77777777" w:rsidR="008419F6" w:rsidRDefault="008419F6" w:rsidP="0005390F">
                      <w:pPr>
                        <w:rPr>
                          <w:rFonts w:ascii="Arial" w:hAnsi="Arial" w:cs="Arial"/>
                          <w:sz w:val="20"/>
                          <w:szCs w:val="20"/>
                        </w:rPr>
                      </w:pPr>
                    </w:p>
                    <w:p w14:paraId="3A5CFD9E" w14:textId="77777777" w:rsidR="008419F6" w:rsidRDefault="008419F6" w:rsidP="0005390F">
                      <w:pPr>
                        <w:rPr>
                          <w:rFonts w:ascii="Arial" w:hAnsi="Arial" w:cs="Arial"/>
                          <w:sz w:val="20"/>
                          <w:szCs w:val="20"/>
                        </w:rPr>
                      </w:pPr>
                      <w:r>
                        <w:rPr>
                          <w:rFonts w:ascii="Arial" w:hAnsi="Arial" w:cs="Arial"/>
                          <w:sz w:val="20"/>
                          <w:szCs w:val="20"/>
                        </w:rPr>
                        <w:t xml:space="preserve">In unserem Verein ist </w:t>
                      </w:r>
                      <w:proofErr w:type="gramStart"/>
                      <w:r>
                        <w:rPr>
                          <w:rFonts w:ascii="Arial" w:hAnsi="Arial" w:cs="Arial"/>
                          <w:sz w:val="20"/>
                          <w:szCs w:val="20"/>
                        </w:rPr>
                        <w:t>aus folgenden</w:t>
                      </w:r>
                      <w:proofErr w:type="gramEnd"/>
                      <w:r>
                        <w:rPr>
                          <w:rFonts w:ascii="Arial" w:hAnsi="Arial" w:cs="Arial"/>
                          <w:sz w:val="20"/>
                          <w:szCs w:val="20"/>
                        </w:rPr>
                        <w:t xml:space="preserve"> Gründen die Durchführung des Spielbetriebs unter Einhaltung der Hygienekonzepte unmöglich oder nur eingeschränkt möglich:</w:t>
                      </w:r>
                      <w:r>
                        <w:rPr>
                          <w:rFonts w:ascii="Arial" w:hAnsi="Arial" w:cs="Arial"/>
                          <w:sz w:val="20"/>
                          <w:szCs w:val="20"/>
                        </w:rPr>
                        <w:br/>
                        <w:t>(hier zu erwähnen: Hallensperrungen; Platzprobleme, die im Spielplan vorgesehene Anzahl von gleichzeitigen Heimspielen durchzuführen oder Ähnliches):</w:t>
                      </w:r>
                    </w:p>
                    <w:p w14:paraId="1C7A6454" w14:textId="77777777" w:rsidR="008419F6" w:rsidRDefault="008419F6" w:rsidP="0005390F">
                      <w:pPr>
                        <w:rPr>
                          <w:rFonts w:ascii="Arial" w:hAnsi="Arial" w:cs="Arial"/>
                          <w:sz w:val="20"/>
                          <w:szCs w:val="20"/>
                        </w:rPr>
                      </w:pPr>
                    </w:p>
                    <w:tbl>
                      <w:tblPr>
                        <w:tblStyle w:val="Tabellenraster"/>
                        <w:tblW w:w="0" w:type="auto"/>
                        <w:tblLook w:val="04A0" w:firstRow="1" w:lastRow="0" w:firstColumn="1" w:lastColumn="0" w:noHBand="0" w:noVBand="1"/>
                      </w:tblPr>
                      <w:tblGrid>
                        <w:gridCol w:w="9852"/>
                      </w:tblGrid>
                      <w:tr w:rsidR="008419F6" w14:paraId="079AF128" w14:textId="77777777" w:rsidTr="008419F6">
                        <w:trPr>
                          <w:trHeight w:val="1069"/>
                        </w:trPr>
                        <w:tc>
                          <w:tcPr>
                            <w:tcW w:w="9852" w:type="dxa"/>
                          </w:tcPr>
                          <w:p w14:paraId="1E679A66" w14:textId="77777777" w:rsidR="008419F6" w:rsidRDefault="008419F6" w:rsidP="0005390F">
                            <w:pPr>
                              <w:rPr>
                                <w:rFonts w:ascii="Arial" w:hAnsi="Arial" w:cs="Arial"/>
                                <w:sz w:val="20"/>
                                <w:szCs w:val="20"/>
                              </w:rPr>
                            </w:pPr>
                          </w:p>
                        </w:tc>
                      </w:tr>
                    </w:tbl>
                    <w:p w14:paraId="5E22448D" w14:textId="77777777" w:rsidR="008419F6" w:rsidRPr="008419F6" w:rsidRDefault="008419F6" w:rsidP="0005390F">
                      <w:pPr>
                        <w:rPr>
                          <w:rFonts w:ascii="Arial" w:hAnsi="Arial" w:cs="Arial"/>
                          <w:sz w:val="20"/>
                          <w:szCs w:val="20"/>
                        </w:rPr>
                      </w:pPr>
                    </w:p>
                  </w:txbxContent>
                </v:textbox>
              </v:rect>
            </w:pict>
          </mc:Fallback>
        </mc:AlternateContent>
      </w:r>
    </w:p>
    <w:p w14:paraId="5C35C6DC" w14:textId="77777777" w:rsidR="0005390F" w:rsidRDefault="0005390F" w:rsidP="00BC196A">
      <w:pPr>
        <w:rPr>
          <w:rFonts w:ascii="Arial" w:hAnsi="Arial" w:cs="Arial"/>
        </w:rPr>
      </w:pPr>
    </w:p>
    <w:p w14:paraId="161AD772" w14:textId="77777777" w:rsidR="0005390F" w:rsidRDefault="0005390F" w:rsidP="00BC196A">
      <w:pPr>
        <w:rPr>
          <w:rFonts w:ascii="Arial" w:hAnsi="Arial" w:cs="Arial"/>
        </w:rPr>
      </w:pPr>
    </w:p>
    <w:p w14:paraId="1EC7DBA6" w14:textId="77777777" w:rsidR="0005390F" w:rsidRPr="0005390F" w:rsidRDefault="0005390F" w:rsidP="00BC196A">
      <w:pPr>
        <w:rPr>
          <w:rFonts w:ascii="Arial" w:hAnsi="Arial" w:cs="Arial"/>
        </w:rPr>
      </w:pPr>
    </w:p>
    <w:p w14:paraId="744241B9" w14:textId="77777777" w:rsidR="008923BF" w:rsidRDefault="008923BF" w:rsidP="008923BF">
      <w:pPr>
        <w:pStyle w:val="Listenabsatz"/>
        <w:rPr>
          <w:rFonts w:ascii="Arial" w:hAnsi="Arial" w:cs="Arial"/>
        </w:rPr>
      </w:pPr>
    </w:p>
    <w:p w14:paraId="2CE04EEB" w14:textId="77777777" w:rsidR="00474637" w:rsidRDefault="00474637" w:rsidP="008923BF">
      <w:pPr>
        <w:spacing w:after="160" w:line="259" w:lineRule="auto"/>
        <w:rPr>
          <w:rFonts w:ascii="Tahoma" w:hAnsi="Tahoma" w:cs="Tahoma"/>
          <w:b/>
          <w:sz w:val="28"/>
          <w:szCs w:val="28"/>
          <w:u w:val="single"/>
        </w:rPr>
      </w:pPr>
    </w:p>
    <w:p w14:paraId="344058D3" w14:textId="77777777" w:rsidR="00330CB2" w:rsidRDefault="00330CB2" w:rsidP="00572B45">
      <w:pPr>
        <w:rPr>
          <w:rFonts w:ascii="Tahoma" w:hAnsi="Tahoma" w:cs="Tahoma"/>
          <w:sz w:val="18"/>
          <w:szCs w:val="18"/>
        </w:rPr>
      </w:pPr>
    </w:p>
    <w:p w14:paraId="239C6D1F" w14:textId="77777777" w:rsidR="00330CB2" w:rsidRPr="00061563" w:rsidRDefault="00330CB2" w:rsidP="005C4BE6">
      <w:pPr>
        <w:jc w:val="both"/>
        <w:rPr>
          <w:rFonts w:ascii="Tahoma" w:hAnsi="Tahoma" w:cs="Tahoma"/>
          <w:sz w:val="18"/>
          <w:szCs w:val="18"/>
        </w:rPr>
      </w:pPr>
    </w:p>
    <w:p w14:paraId="43130944" w14:textId="77777777" w:rsidR="0005390F" w:rsidRDefault="0005390F" w:rsidP="005C4BE6">
      <w:pPr>
        <w:jc w:val="both"/>
        <w:rPr>
          <w:rFonts w:ascii="Tahoma" w:hAnsi="Tahoma" w:cs="Tahoma"/>
        </w:rPr>
      </w:pPr>
    </w:p>
    <w:p w14:paraId="4C5748B9" w14:textId="77777777" w:rsidR="0005390F" w:rsidRDefault="0005390F" w:rsidP="005C4BE6">
      <w:pPr>
        <w:jc w:val="both"/>
        <w:rPr>
          <w:rFonts w:ascii="Tahoma" w:hAnsi="Tahoma" w:cs="Tahoma"/>
        </w:rPr>
      </w:pPr>
    </w:p>
    <w:p w14:paraId="4B8DC4F0" w14:textId="77777777" w:rsidR="0005390F" w:rsidRDefault="0005390F" w:rsidP="005C4BE6">
      <w:pPr>
        <w:jc w:val="both"/>
        <w:rPr>
          <w:rFonts w:ascii="Tahoma" w:hAnsi="Tahoma" w:cs="Tahoma"/>
        </w:rPr>
      </w:pPr>
    </w:p>
    <w:p w14:paraId="18C8FBF7" w14:textId="77777777" w:rsidR="0005390F" w:rsidRDefault="0005390F" w:rsidP="005C4BE6">
      <w:pPr>
        <w:jc w:val="both"/>
        <w:rPr>
          <w:rFonts w:ascii="Tahoma" w:hAnsi="Tahoma" w:cs="Tahoma"/>
        </w:rPr>
      </w:pPr>
    </w:p>
    <w:p w14:paraId="7176DEDC" w14:textId="77777777" w:rsidR="0005390F" w:rsidRDefault="0005390F" w:rsidP="005C4BE6">
      <w:pPr>
        <w:jc w:val="both"/>
        <w:rPr>
          <w:rFonts w:ascii="Tahoma" w:hAnsi="Tahoma" w:cs="Tahoma"/>
        </w:rPr>
      </w:pPr>
    </w:p>
    <w:p w14:paraId="78509D99" w14:textId="77777777" w:rsidR="0005390F" w:rsidRDefault="0005390F" w:rsidP="005C4BE6">
      <w:pPr>
        <w:jc w:val="both"/>
        <w:rPr>
          <w:rFonts w:ascii="Tahoma" w:hAnsi="Tahoma" w:cs="Tahoma"/>
        </w:rPr>
      </w:pPr>
    </w:p>
    <w:p w14:paraId="47BAE434" w14:textId="77777777" w:rsidR="0005390F" w:rsidRDefault="0005390F" w:rsidP="005C4BE6">
      <w:pPr>
        <w:jc w:val="both"/>
        <w:rPr>
          <w:rFonts w:ascii="Tahoma" w:hAnsi="Tahoma" w:cs="Tahoma"/>
        </w:rPr>
      </w:pPr>
    </w:p>
    <w:p w14:paraId="67D16ED6" w14:textId="77777777" w:rsidR="0005390F" w:rsidRDefault="0005390F" w:rsidP="005C4BE6">
      <w:pPr>
        <w:jc w:val="both"/>
        <w:rPr>
          <w:rFonts w:ascii="Tahoma" w:hAnsi="Tahoma" w:cs="Tahoma"/>
        </w:rPr>
      </w:pPr>
    </w:p>
    <w:p w14:paraId="689600AD" w14:textId="77777777" w:rsidR="0005390F" w:rsidRDefault="0005390F" w:rsidP="005C4BE6">
      <w:pPr>
        <w:jc w:val="both"/>
        <w:rPr>
          <w:rFonts w:ascii="Tahoma" w:hAnsi="Tahoma" w:cs="Tahoma"/>
        </w:rPr>
      </w:pPr>
    </w:p>
    <w:p w14:paraId="5DA4CD21" w14:textId="77777777" w:rsidR="008419F6" w:rsidRDefault="008419F6" w:rsidP="005C4BE6">
      <w:pPr>
        <w:jc w:val="both"/>
        <w:rPr>
          <w:rFonts w:ascii="Tahoma" w:hAnsi="Tahoma" w:cs="Tahoma"/>
        </w:rPr>
      </w:pPr>
    </w:p>
    <w:p w14:paraId="165E547D" w14:textId="77777777" w:rsidR="008419F6" w:rsidRDefault="008419F6" w:rsidP="005C4BE6">
      <w:pPr>
        <w:jc w:val="both"/>
        <w:rPr>
          <w:rFonts w:ascii="Tahoma" w:hAnsi="Tahoma" w:cs="Tahoma"/>
        </w:rPr>
      </w:pPr>
    </w:p>
    <w:p w14:paraId="3BDC0FA9" w14:textId="77777777" w:rsidR="008419F6" w:rsidRDefault="008419F6" w:rsidP="005C4BE6">
      <w:pPr>
        <w:jc w:val="both"/>
        <w:rPr>
          <w:rFonts w:ascii="Tahoma" w:hAnsi="Tahoma" w:cs="Tahoma"/>
        </w:rPr>
      </w:pPr>
    </w:p>
    <w:p w14:paraId="04518E7B" w14:textId="77777777" w:rsidR="005C4BE6" w:rsidRPr="003635A9" w:rsidRDefault="005C4BE6" w:rsidP="005C4BE6">
      <w:pPr>
        <w:jc w:val="both"/>
        <w:rPr>
          <w:rFonts w:ascii="Tahoma" w:hAnsi="Tahoma" w:cs="Tahoma"/>
        </w:rPr>
      </w:pPr>
      <w:r w:rsidRPr="003635A9">
        <w:rPr>
          <w:rFonts w:ascii="Tahoma" w:hAnsi="Tahoma" w:cs="Tahoma"/>
        </w:rPr>
        <w:t>Mit sportlichen Grüßen</w:t>
      </w:r>
    </w:p>
    <w:p w14:paraId="47D3AE1E" w14:textId="77777777" w:rsidR="008419F6" w:rsidRPr="008419F6" w:rsidRDefault="008419F6" w:rsidP="0044107B">
      <w:pPr>
        <w:jc w:val="both"/>
        <w:rPr>
          <w:rFonts w:ascii="Arial" w:hAnsi="Arial" w:cs="Arial"/>
          <w:sz w:val="22"/>
          <w:szCs w:val="22"/>
        </w:rPr>
      </w:pPr>
      <w:r w:rsidRPr="008419F6">
        <w:rPr>
          <w:rFonts w:ascii="Arial" w:hAnsi="Arial" w:cs="Arial"/>
          <w:sz w:val="22"/>
          <w:szCs w:val="22"/>
        </w:rPr>
        <w:t>Dass</w:t>
      </w:r>
    </w:p>
    <w:p w14:paraId="1ECB9FE6" w14:textId="77777777" w:rsidR="008419F6" w:rsidRDefault="008419F6" w:rsidP="0044107B">
      <w:pPr>
        <w:jc w:val="both"/>
        <w:rPr>
          <w:rFonts w:ascii="Arial" w:hAnsi="Arial" w:cs="Arial"/>
          <w:sz w:val="22"/>
          <w:szCs w:val="22"/>
        </w:rPr>
      </w:pPr>
      <w:r>
        <w:rPr>
          <w:rFonts w:ascii="Arial" w:hAnsi="Arial" w:cs="Arial"/>
          <w:sz w:val="22"/>
          <w:szCs w:val="22"/>
        </w:rPr>
        <w:lastRenderedPageBreak/>
        <w:t xml:space="preserve">Dass derzeit die meisten Umkleideräume und Duschen gesperrt sind, </w:t>
      </w:r>
      <w:r w:rsidR="004F226F">
        <w:rPr>
          <w:rFonts w:ascii="Arial" w:hAnsi="Arial" w:cs="Arial"/>
          <w:sz w:val="22"/>
          <w:szCs w:val="22"/>
        </w:rPr>
        <w:t>ist bekannt und bedarf keiner Erwähnung.</w:t>
      </w:r>
    </w:p>
    <w:p w14:paraId="04C1FCB8" w14:textId="77777777" w:rsidR="004F226F" w:rsidRDefault="004F226F" w:rsidP="0044107B">
      <w:pPr>
        <w:jc w:val="both"/>
        <w:rPr>
          <w:rFonts w:ascii="Arial" w:hAnsi="Arial" w:cs="Arial"/>
          <w:sz w:val="22"/>
          <w:szCs w:val="22"/>
        </w:rPr>
      </w:pPr>
    </w:p>
    <w:p w14:paraId="2108E13C" w14:textId="77777777" w:rsidR="004F226F" w:rsidRDefault="004F226F" w:rsidP="0044107B">
      <w:pPr>
        <w:jc w:val="both"/>
        <w:rPr>
          <w:rFonts w:ascii="Arial" w:hAnsi="Arial" w:cs="Arial"/>
          <w:sz w:val="22"/>
          <w:szCs w:val="22"/>
        </w:rPr>
      </w:pPr>
      <w:r>
        <w:rPr>
          <w:rFonts w:ascii="Arial" w:hAnsi="Arial" w:cs="Arial"/>
          <w:sz w:val="22"/>
          <w:szCs w:val="22"/>
        </w:rPr>
        <w:t>Einige Punkte möchte ich im Hinblick auf die zu treffende Entscheidung noch erwähnen:</w:t>
      </w:r>
    </w:p>
    <w:p w14:paraId="6CB56BB9" w14:textId="77777777" w:rsidR="004F226F" w:rsidRDefault="004F226F" w:rsidP="0044107B">
      <w:pPr>
        <w:jc w:val="both"/>
        <w:rPr>
          <w:rFonts w:ascii="Arial" w:hAnsi="Arial" w:cs="Arial"/>
          <w:sz w:val="22"/>
          <w:szCs w:val="22"/>
        </w:rPr>
      </w:pPr>
    </w:p>
    <w:p w14:paraId="06F28981" w14:textId="77777777" w:rsidR="004F226F" w:rsidRDefault="004F226F" w:rsidP="004F226F">
      <w:pPr>
        <w:pStyle w:val="Listenabsatz"/>
        <w:numPr>
          <w:ilvl w:val="0"/>
          <w:numId w:val="45"/>
        </w:numPr>
        <w:jc w:val="both"/>
        <w:rPr>
          <w:rFonts w:ascii="Arial" w:hAnsi="Arial" w:cs="Arial"/>
          <w:sz w:val="22"/>
          <w:szCs w:val="22"/>
        </w:rPr>
      </w:pPr>
      <w:r>
        <w:rPr>
          <w:rFonts w:ascii="Arial" w:hAnsi="Arial" w:cs="Arial"/>
          <w:sz w:val="22"/>
          <w:szCs w:val="22"/>
        </w:rPr>
        <w:t>Ein schwieriger Punkt ist sicherlich die Anfahrt zu Auswärtsspielen, gerade in dem Fall, dass nicht viele Wagen zur Verfügung stehen. Dies steht auch nicht im Zentrum der Hygienekonzepte der Tischtennis-Verbände. Es gelten die allgemeinen Richtlinien wie im „alltäglichen Leben“. Der Einsatz von Mund-/Nasenschutz sowie geöffnete Fenster sollten hier zumindest helfen.</w:t>
      </w:r>
    </w:p>
    <w:p w14:paraId="2191BF8E" w14:textId="77777777" w:rsidR="004F226F" w:rsidRDefault="004F226F" w:rsidP="004F226F">
      <w:pPr>
        <w:jc w:val="both"/>
        <w:rPr>
          <w:rFonts w:ascii="Arial" w:hAnsi="Arial" w:cs="Arial"/>
          <w:sz w:val="22"/>
          <w:szCs w:val="22"/>
        </w:rPr>
      </w:pPr>
    </w:p>
    <w:p w14:paraId="6F6E6C12" w14:textId="77777777" w:rsidR="004F226F" w:rsidRDefault="004F226F" w:rsidP="004F226F">
      <w:pPr>
        <w:pStyle w:val="Listenabsatz"/>
        <w:numPr>
          <w:ilvl w:val="0"/>
          <w:numId w:val="45"/>
        </w:numPr>
        <w:jc w:val="both"/>
        <w:rPr>
          <w:rFonts w:ascii="Arial" w:hAnsi="Arial" w:cs="Arial"/>
          <w:sz w:val="22"/>
          <w:szCs w:val="22"/>
        </w:rPr>
      </w:pPr>
      <w:r>
        <w:rPr>
          <w:rFonts w:ascii="Arial" w:hAnsi="Arial" w:cs="Arial"/>
          <w:sz w:val="22"/>
          <w:szCs w:val="22"/>
        </w:rPr>
        <w:t>Die Konzepte von DTTB und WTTV sind so erarbeitet worden, dass nach dem aktuellen Wissensstand das Infektionsrisiko minimal gehalten werden kann, sofern alle die Regelungen ernst nehmen und einhalten und nicht jeder für sich darüber entscheidet, welche Regel er für sinnvoll hält und bei welcher man es nicht so genau nehmen muss.</w:t>
      </w:r>
    </w:p>
    <w:p w14:paraId="7A34E54C" w14:textId="77777777" w:rsidR="004F226F" w:rsidRPr="004F226F" w:rsidRDefault="004F226F" w:rsidP="004F226F">
      <w:pPr>
        <w:pStyle w:val="Listenabsatz"/>
        <w:rPr>
          <w:rFonts w:ascii="Arial" w:hAnsi="Arial" w:cs="Arial"/>
          <w:sz w:val="22"/>
          <w:szCs w:val="22"/>
        </w:rPr>
      </w:pPr>
    </w:p>
    <w:p w14:paraId="5A4D9110" w14:textId="77777777" w:rsidR="004F226F" w:rsidRDefault="004F226F" w:rsidP="004F226F">
      <w:pPr>
        <w:pStyle w:val="Listenabsatz"/>
        <w:numPr>
          <w:ilvl w:val="0"/>
          <w:numId w:val="45"/>
        </w:numPr>
        <w:jc w:val="both"/>
        <w:rPr>
          <w:rFonts w:ascii="Arial" w:hAnsi="Arial" w:cs="Arial"/>
          <w:sz w:val="22"/>
          <w:szCs w:val="22"/>
        </w:rPr>
      </w:pPr>
      <w:r>
        <w:rPr>
          <w:rFonts w:ascii="Arial" w:hAnsi="Arial" w:cs="Arial"/>
          <w:sz w:val="22"/>
          <w:szCs w:val="22"/>
        </w:rPr>
        <w:t xml:space="preserve">Insbesondere die größeren Vereine haben in den letzten Wochen und Monaten viel investiert, um Konzepte </w:t>
      </w:r>
      <w:r w:rsidR="00F835F6">
        <w:rPr>
          <w:rFonts w:ascii="Arial" w:hAnsi="Arial" w:cs="Arial"/>
          <w:sz w:val="22"/>
          <w:szCs w:val="22"/>
        </w:rPr>
        <w:t>für Training- und auch schon Meisterschaftsbetrieb so aufzustellen, so dass die Corona-Regeln eingehalten werden können und dennoch gespielt werden kann.</w:t>
      </w:r>
    </w:p>
    <w:p w14:paraId="6CC307C6" w14:textId="77777777" w:rsidR="00F835F6" w:rsidRPr="00F835F6" w:rsidRDefault="00F835F6" w:rsidP="00F835F6">
      <w:pPr>
        <w:pStyle w:val="Listenabsatz"/>
        <w:rPr>
          <w:rFonts w:ascii="Arial" w:hAnsi="Arial" w:cs="Arial"/>
          <w:sz w:val="22"/>
          <w:szCs w:val="22"/>
        </w:rPr>
      </w:pPr>
    </w:p>
    <w:p w14:paraId="110E2587" w14:textId="77777777" w:rsidR="00F835F6" w:rsidRDefault="00F835F6" w:rsidP="004F226F">
      <w:pPr>
        <w:pStyle w:val="Listenabsatz"/>
        <w:numPr>
          <w:ilvl w:val="0"/>
          <w:numId w:val="45"/>
        </w:numPr>
        <w:jc w:val="both"/>
        <w:rPr>
          <w:rFonts w:ascii="Arial" w:hAnsi="Arial" w:cs="Arial"/>
          <w:sz w:val="22"/>
          <w:szCs w:val="22"/>
        </w:rPr>
      </w:pPr>
      <w:r>
        <w:rPr>
          <w:rFonts w:ascii="Arial" w:hAnsi="Arial" w:cs="Arial"/>
          <w:sz w:val="22"/>
          <w:szCs w:val="22"/>
        </w:rPr>
        <w:t>Der Beschluss des WTTV, auf Doppel zu verzichten, unterstreicht den Willen, den Mindestabstand konsequent einzuhalten bzw. dies zu ermöglichen.</w:t>
      </w:r>
      <w:r w:rsidR="008E6FC8">
        <w:rPr>
          <w:rFonts w:ascii="Arial" w:hAnsi="Arial" w:cs="Arial"/>
          <w:sz w:val="22"/>
          <w:szCs w:val="22"/>
        </w:rPr>
        <w:t xml:space="preserve"> Andere Sportarten können ohne die Unterschreitung des Mindestabstands gar nicht gespielt werden; hier sind wir im Tischtennis eigentlich in einer privilegierten Rolle. Können wir diese nutzen?</w:t>
      </w:r>
    </w:p>
    <w:p w14:paraId="66C2636A" w14:textId="77777777" w:rsidR="00F835F6" w:rsidRPr="00F835F6" w:rsidRDefault="00F835F6" w:rsidP="00F835F6">
      <w:pPr>
        <w:pStyle w:val="Listenabsatz"/>
        <w:rPr>
          <w:rFonts w:ascii="Arial" w:hAnsi="Arial" w:cs="Arial"/>
          <w:sz w:val="22"/>
          <w:szCs w:val="22"/>
        </w:rPr>
      </w:pPr>
    </w:p>
    <w:p w14:paraId="4A6CBC43" w14:textId="77777777" w:rsidR="00F835F6" w:rsidRDefault="00F835F6" w:rsidP="004F226F">
      <w:pPr>
        <w:pStyle w:val="Listenabsatz"/>
        <w:numPr>
          <w:ilvl w:val="0"/>
          <w:numId w:val="45"/>
        </w:numPr>
        <w:jc w:val="both"/>
        <w:rPr>
          <w:rFonts w:ascii="Arial" w:hAnsi="Arial" w:cs="Arial"/>
          <w:sz w:val="22"/>
          <w:szCs w:val="22"/>
        </w:rPr>
      </w:pPr>
      <w:r>
        <w:rPr>
          <w:rFonts w:ascii="Arial" w:hAnsi="Arial" w:cs="Arial"/>
          <w:sz w:val="22"/>
          <w:szCs w:val="22"/>
        </w:rPr>
        <w:t>Auf Strafen wegen fehlender Spieler bzw. auch wegen Nicht-Antreten wird von Seiten des Kreises auch vor dem Hintergrund verzichtet, dass Spieler bei Symptomen auch kurzfristig auf den Einsatz verzichten können (und müssen!), ohne hierfür Strafen befürchten zu müssen.</w:t>
      </w:r>
    </w:p>
    <w:p w14:paraId="487F3F9D" w14:textId="77777777" w:rsidR="008E6FC8" w:rsidRPr="008E6FC8" w:rsidRDefault="008E6FC8" w:rsidP="008E6FC8">
      <w:pPr>
        <w:pStyle w:val="Listenabsatz"/>
        <w:rPr>
          <w:rFonts w:ascii="Arial" w:hAnsi="Arial" w:cs="Arial"/>
          <w:sz w:val="22"/>
          <w:szCs w:val="22"/>
        </w:rPr>
      </w:pPr>
    </w:p>
    <w:p w14:paraId="54B84BBE" w14:textId="77777777" w:rsidR="008E6FC8" w:rsidRDefault="008E6FC8" w:rsidP="004F226F">
      <w:pPr>
        <w:pStyle w:val="Listenabsatz"/>
        <w:numPr>
          <w:ilvl w:val="0"/>
          <w:numId w:val="45"/>
        </w:numPr>
        <w:jc w:val="both"/>
        <w:rPr>
          <w:rFonts w:ascii="Arial" w:hAnsi="Arial" w:cs="Arial"/>
          <w:sz w:val="22"/>
          <w:szCs w:val="22"/>
        </w:rPr>
      </w:pPr>
      <w:r>
        <w:rPr>
          <w:rFonts w:ascii="Arial" w:hAnsi="Arial" w:cs="Arial"/>
          <w:sz w:val="22"/>
          <w:szCs w:val="22"/>
        </w:rPr>
        <w:t>Auch Rückzüge würden im Umfeld der Pandemie straffrei bleiben. Die „Gefahr“ eines Klassenverlustes hierdurch ist zumindest unterhalb der 1. Kreisklasse nicht gegeben, da ein Start in der 2. und 3. Kreisklasse in der Regel problemfrei ist, insbesondere, da wir die nächstjährige Klassengröße in der 2. Kreisklasse flexibel gehalten haben.</w:t>
      </w:r>
    </w:p>
    <w:p w14:paraId="3D3E8C78" w14:textId="77777777" w:rsidR="00F835F6" w:rsidRPr="00F835F6" w:rsidRDefault="00F835F6" w:rsidP="00F835F6">
      <w:pPr>
        <w:pStyle w:val="Listenabsatz"/>
        <w:rPr>
          <w:rFonts w:ascii="Arial" w:hAnsi="Arial" w:cs="Arial"/>
          <w:sz w:val="22"/>
          <w:szCs w:val="22"/>
        </w:rPr>
      </w:pPr>
    </w:p>
    <w:p w14:paraId="239FA645" w14:textId="77777777" w:rsidR="00F835F6" w:rsidRDefault="00F835F6" w:rsidP="004F226F">
      <w:pPr>
        <w:pStyle w:val="Listenabsatz"/>
        <w:numPr>
          <w:ilvl w:val="0"/>
          <w:numId w:val="45"/>
        </w:numPr>
        <w:jc w:val="both"/>
        <w:rPr>
          <w:rFonts w:ascii="Arial" w:hAnsi="Arial" w:cs="Arial"/>
          <w:sz w:val="22"/>
          <w:szCs w:val="22"/>
        </w:rPr>
      </w:pPr>
      <w:r>
        <w:rPr>
          <w:rFonts w:ascii="Arial" w:hAnsi="Arial" w:cs="Arial"/>
          <w:sz w:val="22"/>
          <w:szCs w:val="22"/>
        </w:rPr>
        <w:t>Wir nehmen die Sorgen ernst. Aber vielen bereitet auch eine lange Wettspielpause Sorgen – welche Auswirkungen hat dies langfristig auf die Zahl der aktiv Spielenden? Auch solche Sorgen sind ernstzunehmen.</w:t>
      </w:r>
    </w:p>
    <w:p w14:paraId="3EBA7444" w14:textId="77777777" w:rsidR="00F835F6" w:rsidRPr="008E6FC8" w:rsidRDefault="00F835F6" w:rsidP="008E6FC8">
      <w:pPr>
        <w:rPr>
          <w:rFonts w:ascii="Arial" w:hAnsi="Arial" w:cs="Arial"/>
          <w:sz w:val="22"/>
          <w:szCs w:val="22"/>
        </w:rPr>
      </w:pPr>
    </w:p>
    <w:p w14:paraId="120B2E52" w14:textId="14147614" w:rsidR="00F835F6" w:rsidRDefault="00F835F6" w:rsidP="004F226F">
      <w:pPr>
        <w:pStyle w:val="Listenabsatz"/>
        <w:numPr>
          <w:ilvl w:val="0"/>
          <w:numId w:val="45"/>
        </w:numPr>
        <w:jc w:val="both"/>
        <w:rPr>
          <w:rFonts w:ascii="Arial" w:hAnsi="Arial" w:cs="Arial"/>
          <w:sz w:val="22"/>
          <w:szCs w:val="22"/>
        </w:rPr>
      </w:pPr>
      <w:r>
        <w:rPr>
          <w:rFonts w:ascii="Arial" w:hAnsi="Arial" w:cs="Arial"/>
          <w:sz w:val="22"/>
          <w:szCs w:val="22"/>
        </w:rPr>
        <w:t>Was ist derzeit möglich, unter Berücksichtigung aller Aspekte</w:t>
      </w:r>
      <w:r w:rsidR="008E6FC8">
        <w:rPr>
          <w:rFonts w:ascii="Arial" w:hAnsi="Arial" w:cs="Arial"/>
          <w:sz w:val="22"/>
          <w:szCs w:val="22"/>
        </w:rPr>
        <w:t>?</w:t>
      </w:r>
      <w:r>
        <w:rPr>
          <w:rFonts w:ascii="Arial" w:hAnsi="Arial" w:cs="Arial"/>
          <w:sz w:val="22"/>
          <w:szCs w:val="22"/>
        </w:rPr>
        <w:t xml:space="preserve"> Natürlich hat die Gesundheit höchstes Gewicht. Um</w:t>
      </w:r>
      <w:r w:rsidR="008E6FC8">
        <w:rPr>
          <w:rFonts w:ascii="Arial" w:hAnsi="Arial" w:cs="Arial"/>
          <w:sz w:val="22"/>
          <w:szCs w:val="22"/>
        </w:rPr>
        <w:t xml:space="preserve"> </w:t>
      </w:r>
      <w:r>
        <w:rPr>
          <w:rFonts w:ascii="Arial" w:hAnsi="Arial" w:cs="Arial"/>
          <w:sz w:val="22"/>
          <w:szCs w:val="22"/>
        </w:rPr>
        <w:t>diese bestmöglich zu schützen, wurden Konzepte (nicht nur im Tischtennis, sondern auch in vielen anderen Bereichen</w:t>
      </w:r>
      <w:r w:rsidR="00A9409D">
        <w:rPr>
          <w:rFonts w:ascii="Arial" w:hAnsi="Arial" w:cs="Arial"/>
          <w:sz w:val="22"/>
          <w:szCs w:val="22"/>
        </w:rPr>
        <w:t>)</w:t>
      </w:r>
      <w:bookmarkStart w:id="0" w:name="_GoBack"/>
      <w:bookmarkEnd w:id="0"/>
      <w:r w:rsidR="008E6FC8">
        <w:rPr>
          <w:rFonts w:ascii="Arial" w:hAnsi="Arial" w:cs="Arial"/>
          <w:sz w:val="22"/>
          <w:szCs w:val="22"/>
        </w:rPr>
        <w:t xml:space="preserve"> erarbeitet. Wenn wir diesen Konzepten trauen (die uns Einiges abverlangen) und wir diese umsetzen können, wäre dies ein guter Ansatz, den Wiederbeginn zu wagen.</w:t>
      </w:r>
    </w:p>
    <w:p w14:paraId="51FCBC8E" w14:textId="77777777" w:rsidR="008E6FC8" w:rsidRPr="008E6FC8" w:rsidRDefault="008E6FC8" w:rsidP="008E6FC8">
      <w:pPr>
        <w:pStyle w:val="Listenabsatz"/>
        <w:rPr>
          <w:rFonts w:ascii="Arial" w:hAnsi="Arial" w:cs="Arial"/>
          <w:sz w:val="22"/>
          <w:szCs w:val="22"/>
        </w:rPr>
      </w:pPr>
    </w:p>
    <w:p w14:paraId="67DA7956" w14:textId="77777777" w:rsidR="008E6FC8" w:rsidRPr="004F226F" w:rsidRDefault="008E6FC8" w:rsidP="004F226F">
      <w:pPr>
        <w:pStyle w:val="Listenabsatz"/>
        <w:numPr>
          <w:ilvl w:val="0"/>
          <w:numId w:val="45"/>
        </w:numPr>
        <w:jc w:val="both"/>
        <w:rPr>
          <w:rFonts w:ascii="Arial" w:hAnsi="Arial" w:cs="Arial"/>
          <w:sz w:val="22"/>
          <w:szCs w:val="22"/>
        </w:rPr>
      </w:pPr>
      <w:r>
        <w:rPr>
          <w:rFonts w:ascii="Arial" w:hAnsi="Arial" w:cs="Arial"/>
          <w:sz w:val="22"/>
          <w:szCs w:val="22"/>
        </w:rPr>
        <w:t xml:space="preserve">Ein Start wäre natürlich keine Garantie, dass die Saison „ungestört“ durchgeführt werden kann. Die Entwicklung </w:t>
      </w:r>
      <w:proofErr w:type="gramStart"/>
      <w:r>
        <w:rPr>
          <w:rFonts w:ascii="Arial" w:hAnsi="Arial" w:cs="Arial"/>
          <w:sz w:val="22"/>
          <w:szCs w:val="22"/>
        </w:rPr>
        <w:t>werden</w:t>
      </w:r>
      <w:proofErr w:type="gramEnd"/>
      <w:r>
        <w:rPr>
          <w:rFonts w:ascii="Arial" w:hAnsi="Arial" w:cs="Arial"/>
          <w:sz w:val="22"/>
          <w:szCs w:val="22"/>
        </w:rPr>
        <w:t xml:space="preserve"> alle Verantwortlichen weiter im Auge behalten.</w:t>
      </w:r>
    </w:p>
    <w:p w14:paraId="436DCBB5" w14:textId="77777777" w:rsidR="004F226F" w:rsidRDefault="004F226F" w:rsidP="0044107B">
      <w:pPr>
        <w:jc w:val="both"/>
        <w:rPr>
          <w:rFonts w:ascii="Arial" w:hAnsi="Arial" w:cs="Arial"/>
          <w:sz w:val="22"/>
          <w:szCs w:val="22"/>
        </w:rPr>
      </w:pPr>
    </w:p>
    <w:p w14:paraId="662CB512" w14:textId="77777777" w:rsidR="008E6FC8" w:rsidRDefault="008E6FC8" w:rsidP="0044107B">
      <w:pPr>
        <w:jc w:val="both"/>
        <w:rPr>
          <w:rFonts w:ascii="Arial" w:hAnsi="Arial" w:cs="Arial"/>
          <w:sz w:val="22"/>
          <w:szCs w:val="22"/>
        </w:rPr>
      </w:pPr>
      <w:r>
        <w:rPr>
          <w:rFonts w:ascii="Arial" w:hAnsi="Arial" w:cs="Arial"/>
          <w:sz w:val="22"/>
          <w:szCs w:val="22"/>
        </w:rPr>
        <w:t>Ich wünsche uns allen eine gute Hand, so dass wir in dieser schwierigen Situation zu einer guten Entscheidung kommen.</w:t>
      </w:r>
    </w:p>
    <w:p w14:paraId="5C2B56F8" w14:textId="77777777" w:rsidR="008E6FC8" w:rsidRDefault="008E6FC8" w:rsidP="0044107B">
      <w:pPr>
        <w:jc w:val="both"/>
        <w:rPr>
          <w:rFonts w:ascii="Arial" w:hAnsi="Arial" w:cs="Arial"/>
          <w:sz w:val="22"/>
          <w:szCs w:val="22"/>
        </w:rPr>
      </w:pPr>
    </w:p>
    <w:p w14:paraId="05B4435C" w14:textId="77777777" w:rsidR="008E6FC8" w:rsidRDefault="008E6FC8" w:rsidP="0044107B">
      <w:pPr>
        <w:jc w:val="both"/>
        <w:rPr>
          <w:rFonts w:ascii="Arial" w:hAnsi="Arial" w:cs="Arial"/>
          <w:sz w:val="22"/>
          <w:szCs w:val="22"/>
        </w:rPr>
      </w:pPr>
      <w:r>
        <w:rPr>
          <w:rFonts w:ascii="Arial" w:hAnsi="Arial" w:cs="Arial"/>
          <w:sz w:val="22"/>
          <w:szCs w:val="22"/>
        </w:rPr>
        <w:t>Mit sportlichen Grüßen</w:t>
      </w:r>
    </w:p>
    <w:p w14:paraId="6F88DD09" w14:textId="77777777" w:rsidR="005C4BE6" w:rsidRPr="007F0FA1" w:rsidRDefault="005C4BE6" w:rsidP="0044107B">
      <w:pPr>
        <w:jc w:val="both"/>
        <w:rPr>
          <w:rFonts w:ascii="Freestyle Script" w:hAnsi="Freestyle Script" w:cs="Arial"/>
          <w:i/>
          <w:sz w:val="48"/>
          <w:szCs w:val="48"/>
        </w:rPr>
      </w:pPr>
      <w:r w:rsidRPr="00624AEE">
        <w:rPr>
          <w:rFonts w:ascii="Freestyle Script" w:hAnsi="Freestyle Script" w:cs="Arial"/>
          <w:i/>
          <w:sz w:val="48"/>
          <w:szCs w:val="48"/>
        </w:rPr>
        <w:t>Stefan Merx</w:t>
      </w:r>
    </w:p>
    <w:sectPr w:rsidR="005C4BE6" w:rsidRPr="007F0FA1" w:rsidSect="000A5C03">
      <w:pgSz w:w="11906" w:h="16838"/>
      <w:pgMar w:top="1276" w:right="1133" w:bottom="1276"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725"/>
    <w:multiLevelType w:val="hybridMultilevel"/>
    <w:tmpl w:val="A91E65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475894"/>
    <w:multiLevelType w:val="hybridMultilevel"/>
    <w:tmpl w:val="5A78FF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7D30A2"/>
    <w:multiLevelType w:val="hybridMultilevel"/>
    <w:tmpl w:val="2D848C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F91B73"/>
    <w:multiLevelType w:val="hybridMultilevel"/>
    <w:tmpl w:val="997A60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6578EC"/>
    <w:multiLevelType w:val="hybridMultilevel"/>
    <w:tmpl w:val="7D3CE9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5CB3526"/>
    <w:multiLevelType w:val="hybridMultilevel"/>
    <w:tmpl w:val="FA30A1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481994"/>
    <w:multiLevelType w:val="hybridMultilevel"/>
    <w:tmpl w:val="DF86A2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096FAA"/>
    <w:multiLevelType w:val="hybridMultilevel"/>
    <w:tmpl w:val="21DEB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D63D88"/>
    <w:multiLevelType w:val="hybridMultilevel"/>
    <w:tmpl w:val="947C01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A717E6A"/>
    <w:multiLevelType w:val="hybridMultilevel"/>
    <w:tmpl w:val="6B2028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C265D0F"/>
    <w:multiLevelType w:val="hybridMultilevel"/>
    <w:tmpl w:val="9C806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4321C8"/>
    <w:multiLevelType w:val="hybridMultilevel"/>
    <w:tmpl w:val="370C2C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766117"/>
    <w:multiLevelType w:val="hybridMultilevel"/>
    <w:tmpl w:val="DE1C7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7E4245"/>
    <w:multiLevelType w:val="hybridMultilevel"/>
    <w:tmpl w:val="EEB89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F55F5A"/>
    <w:multiLevelType w:val="hybridMultilevel"/>
    <w:tmpl w:val="BA1418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AF6A5E"/>
    <w:multiLevelType w:val="hybridMultilevel"/>
    <w:tmpl w:val="947C01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4496C7E"/>
    <w:multiLevelType w:val="hybridMultilevel"/>
    <w:tmpl w:val="C1F8D1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6532CAE"/>
    <w:multiLevelType w:val="hybridMultilevel"/>
    <w:tmpl w:val="A8F085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75C48CD"/>
    <w:multiLevelType w:val="hybridMultilevel"/>
    <w:tmpl w:val="2DE2958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499361EC"/>
    <w:multiLevelType w:val="hybridMultilevel"/>
    <w:tmpl w:val="D9A2DD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CC4C13"/>
    <w:multiLevelType w:val="hybridMultilevel"/>
    <w:tmpl w:val="D3CE11D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FBB0425"/>
    <w:multiLevelType w:val="hybridMultilevel"/>
    <w:tmpl w:val="3466AC14"/>
    <w:lvl w:ilvl="0" w:tplc="18DAA70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50EA7890"/>
    <w:multiLevelType w:val="hybridMultilevel"/>
    <w:tmpl w:val="0E228A3E"/>
    <w:lvl w:ilvl="0" w:tplc="B6CAD356">
      <w:start w:val="1"/>
      <w:numFmt w:val="bullet"/>
      <w:lvlText w:val="-"/>
      <w:lvlJc w:val="left"/>
      <w:pPr>
        <w:ind w:left="720" w:hanging="360"/>
      </w:pPr>
      <w:rPr>
        <w:rFonts w:ascii="Tahoma" w:eastAsia="Times New Roman" w:hAnsi="Tahoma" w:cs="Tahoma"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2827DCF"/>
    <w:multiLevelType w:val="hybridMultilevel"/>
    <w:tmpl w:val="4294B38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C97CA9"/>
    <w:multiLevelType w:val="hybridMultilevel"/>
    <w:tmpl w:val="80747D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95F5D24"/>
    <w:multiLevelType w:val="hybridMultilevel"/>
    <w:tmpl w:val="8CE6C4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A1F2107"/>
    <w:multiLevelType w:val="hybridMultilevel"/>
    <w:tmpl w:val="E1C01058"/>
    <w:lvl w:ilvl="0" w:tplc="A6BCE5A0">
      <w:start w:val="7"/>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C66046C"/>
    <w:multiLevelType w:val="hybridMultilevel"/>
    <w:tmpl w:val="C61240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E9711DF"/>
    <w:multiLevelType w:val="hybridMultilevel"/>
    <w:tmpl w:val="DB4CA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0560542"/>
    <w:multiLevelType w:val="hybridMultilevel"/>
    <w:tmpl w:val="F99EA8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08812B6"/>
    <w:multiLevelType w:val="hybridMultilevel"/>
    <w:tmpl w:val="1C3EE596"/>
    <w:lvl w:ilvl="0" w:tplc="0407000B">
      <w:start w:val="1"/>
      <w:numFmt w:val="bullet"/>
      <w:lvlText w:val=""/>
      <w:lvlJc w:val="left"/>
      <w:pPr>
        <w:ind w:left="1212" w:hanging="360"/>
      </w:pPr>
      <w:rPr>
        <w:rFonts w:ascii="Wingdings" w:hAnsi="Wingdings" w:hint="default"/>
      </w:rPr>
    </w:lvl>
    <w:lvl w:ilvl="1" w:tplc="0407000B">
      <w:start w:val="1"/>
      <w:numFmt w:val="bullet"/>
      <w:lvlText w:val=""/>
      <w:lvlJc w:val="left"/>
      <w:pPr>
        <w:ind w:left="1932" w:hanging="360"/>
      </w:pPr>
      <w:rPr>
        <w:rFonts w:ascii="Wingdings" w:hAnsi="Wingdings" w:hint="default"/>
      </w:rPr>
    </w:lvl>
    <w:lvl w:ilvl="2" w:tplc="0407000B">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abstractNum w:abstractNumId="31" w15:restartNumberingAfterBreak="0">
    <w:nsid w:val="65D97D1F"/>
    <w:multiLevelType w:val="hybridMultilevel"/>
    <w:tmpl w:val="E58492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7AB4769"/>
    <w:multiLevelType w:val="hybridMultilevel"/>
    <w:tmpl w:val="A230B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BC24B3E"/>
    <w:multiLevelType w:val="hybridMultilevel"/>
    <w:tmpl w:val="6FF6927C"/>
    <w:lvl w:ilvl="0" w:tplc="95DEEC78">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DF06A1E"/>
    <w:multiLevelType w:val="hybridMultilevel"/>
    <w:tmpl w:val="CE68E6AE"/>
    <w:lvl w:ilvl="0" w:tplc="A17A69C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0077C42"/>
    <w:multiLevelType w:val="hybridMultilevel"/>
    <w:tmpl w:val="E242A6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19076EC"/>
    <w:multiLevelType w:val="hybridMultilevel"/>
    <w:tmpl w:val="17F0DA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1E81E24"/>
    <w:multiLevelType w:val="hybridMultilevel"/>
    <w:tmpl w:val="154692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2AA36E5"/>
    <w:multiLevelType w:val="hybridMultilevel"/>
    <w:tmpl w:val="FA30A1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36A0CA4"/>
    <w:multiLevelType w:val="hybridMultilevel"/>
    <w:tmpl w:val="52C0FA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6B53ED7"/>
    <w:multiLevelType w:val="hybridMultilevel"/>
    <w:tmpl w:val="BA4EB4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94230B6"/>
    <w:multiLevelType w:val="hybridMultilevel"/>
    <w:tmpl w:val="9D08E3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C2E4C44"/>
    <w:multiLevelType w:val="hybridMultilevel"/>
    <w:tmpl w:val="4C3E40A0"/>
    <w:lvl w:ilvl="0" w:tplc="7C36C3FC">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E246FCC"/>
    <w:multiLevelType w:val="hybridMultilevel"/>
    <w:tmpl w:val="5A90C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2"/>
  </w:num>
  <w:num w:numId="4">
    <w:abstractNumId w:val="30"/>
  </w:num>
  <w:num w:numId="5">
    <w:abstractNumId w:val="34"/>
  </w:num>
  <w:num w:numId="6">
    <w:abstractNumId w:val="21"/>
  </w:num>
  <w:num w:numId="7">
    <w:abstractNumId w:val="24"/>
  </w:num>
  <w:num w:numId="8">
    <w:abstractNumId w:val="42"/>
  </w:num>
  <w:num w:numId="9">
    <w:abstractNumId w:val="33"/>
  </w:num>
  <w:num w:numId="10">
    <w:abstractNumId w:val="35"/>
  </w:num>
  <w:num w:numId="11">
    <w:abstractNumId w:val="4"/>
  </w:num>
  <w:num w:numId="12">
    <w:abstractNumId w:val="31"/>
  </w:num>
  <w:num w:numId="13">
    <w:abstractNumId w:val="20"/>
  </w:num>
  <w:num w:numId="14">
    <w:abstractNumId w:val="25"/>
  </w:num>
  <w:num w:numId="15">
    <w:abstractNumId w:val="40"/>
  </w:num>
  <w:num w:numId="16">
    <w:abstractNumId w:val="38"/>
  </w:num>
  <w:num w:numId="17">
    <w:abstractNumId w:val="5"/>
  </w:num>
  <w:num w:numId="18">
    <w:abstractNumId w:val="9"/>
  </w:num>
  <w:num w:numId="19">
    <w:abstractNumId w:val="3"/>
  </w:num>
  <w:num w:numId="20">
    <w:abstractNumId w:val="12"/>
  </w:num>
  <w:num w:numId="21">
    <w:abstractNumId w:val="39"/>
  </w:num>
  <w:num w:numId="22">
    <w:abstractNumId w:val="10"/>
  </w:num>
  <w:num w:numId="23">
    <w:abstractNumId w:val="14"/>
  </w:num>
  <w:num w:numId="24">
    <w:abstractNumId w:val="13"/>
  </w:num>
  <w:num w:numId="25">
    <w:abstractNumId w:val="19"/>
  </w:num>
  <w:num w:numId="26">
    <w:abstractNumId w:val="7"/>
  </w:num>
  <w:num w:numId="27">
    <w:abstractNumId w:val="28"/>
  </w:num>
  <w:num w:numId="28">
    <w:abstractNumId w:val="1"/>
  </w:num>
  <w:num w:numId="29">
    <w:abstractNumId w:val="41"/>
  </w:num>
  <w:num w:numId="30">
    <w:abstractNumId w:val="36"/>
  </w:num>
  <w:num w:numId="31">
    <w:abstractNumId w:val="11"/>
  </w:num>
  <w:num w:numId="32">
    <w:abstractNumId w:val="17"/>
  </w:num>
  <w:num w:numId="33">
    <w:abstractNumId w:val="27"/>
  </w:num>
  <w:num w:numId="34">
    <w:abstractNumId w:val="17"/>
  </w:num>
  <w:num w:numId="35">
    <w:abstractNumId w:val="26"/>
  </w:num>
  <w:num w:numId="36">
    <w:abstractNumId w:val="29"/>
  </w:num>
  <w:num w:numId="37">
    <w:abstractNumId w:val="22"/>
  </w:num>
  <w:num w:numId="38">
    <w:abstractNumId w:val="23"/>
  </w:num>
  <w:num w:numId="39">
    <w:abstractNumId w:val="0"/>
  </w:num>
  <w:num w:numId="40">
    <w:abstractNumId w:val="32"/>
  </w:num>
  <w:num w:numId="41">
    <w:abstractNumId w:val="8"/>
  </w:num>
  <w:num w:numId="42">
    <w:abstractNumId w:val="15"/>
  </w:num>
  <w:num w:numId="43">
    <w:abstractNumId w:val="43"/>
  </w:num>
  <w:num w:numId="44">
    <w:abstractNumId w:val="6"/>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F95"/>
    <w:rsid w:val="00002D1F"/>
    <w:rsid w:val="000111D2"/>
    <w:rsid w:val="00022CDD"/>
    <w:rsid w:val="00031083"/>
    <w:rsid w:val="00034F1B"/>
    <w:rsid w:val="000351FD"/>
    <w:rsid w:val="00041E9E"/>
    <w:rsid w:val="00043550"/>
    <w:rsid w:val="00052994"/>
    <w:rsid w:val="0005390F"/>
    <w:rsid w:val="00061563"/>
    <w:rsid w:val="00066875"/>
    <w:rsid w:val="000765A6"/>
    <w:rsid w:val="00080D88"/>
    <w:rsid w:val="00081FD8"/>
    <w:rsid w:val="000916BB"/>
    <w:rsid w:val="000922C6"/>
    <w:rsid w:val="000A5C03"/>
    <w:rsid w:val="000C1498"/>
    <w:rsid w:val="000C16E3"/>
    <w:rsid w:val="000E6410"/>
    <w:rsid w:val="000E6CF1"/>
    <w:rsid w:val="000F03C0"/>
    <w:rsid w:val="000F4875"/>
    <w:rsid w:val="000F5737"/>
    <w:rsid w:val="00103514"/>
    <w:rsid w:val="00107279"/>
    <w:rsid w:val="001275DD"/>
    <w:rsid w:val="001365C7"/>
    <w:rsid w:val="00140201"/>
    <w:rsid w:val="00140A84"/>
    <w:rsid w:val="00150AAF"/>
    <w:rsid w:val="0016413D"/>
    <w:rsid w:val="00173000"/>
    <w:rsid w:val="00173AE2"/>
    <w:rsid w:val="001769D9"/>
    <w:rsid w:val="00185FB1"/>
    <w:rsid w:val="0018754E"/>
    <w:rsid w:val="00190CA9"/>
    <w:rsid w:val="00190D01"/>
    <w:rsid w:val="001A328D"/>
    <w:rsid w:val="001A396F"/>
    <w:rsid w:val="001B266E"/>
    <w:rsid w:val="001B5C75"/>
    <w:rsid w:val="001C4D07"/>
    <w:rsid w:val="001E21FE"/>
    <w:rsid w:val="001E420F"/>
    <w:rsid w:val="001E4DBA"/>
    <w:rsid w:val="001E572C"/>
    <w:rsid w:val="001F4E97"/>
    <w:rsid w:val="00201784"/>
    <w:rsid w:val="002175F3"/>
    <w:rsid w:val="0022640B"/>
    <w:rsid w:val="00227182"/>
    <w:rsid w:val="0023058F"/>
    <w:rsid w:val="002310E8"/>
    <w:rsid w:val="0023594D"/>
    <w:rsid w:val="00235EA2"/>
    <w:rsid w:val="002454F6"/>
    <w:rsid w:val="002471B8"/>
    <w:rsid w:val="00260AF4"/>
    <w:rsid w:val="002665B5"/>
    <w:rsid w:val="00277C5B"/>
    <w:rsid w:val="0028108B"/>
    <w:rsid w:val="00281930"/>
    <w:rsid w:val="00281BDB"/>
    <w:rsid w:val="00283C24"/>
    <w:rsid w:val="0029004E"/>
    <w:rsid w:val="00292F7F"/>
    <w:rsid w:val="002B2093"/>
    <w:rsid w:val="002B6ABA"/>
    <w:rsid w:val="002B7B1A"/>
    <w:rsid w:val="002C05E1"/>
    <w:rsid w:val="002C20C5"/>
    <w:rsid w:val="002C3F54"/>
    <w:rsid w:val="002C5A3D"/>
    <w:rsid w:val="002D1C89"/>
    <w:rsid w:val="002D1F82"/>
    <w:rsid w:val="002F6929"/>
    <w:rsid w:val="00314F00"/>
    <w:rsid w:val="00324709"/>
    <w:rsid w:val="00330651"/>
    <w:rsid w:val="00330CB2"/>
    <w:rsid w:val="00330E8E"/>
    <w:rsid w:val="003336AA"/>
    <w:rsid w:val="00346C7E"/>
    <w:rsid w:val="003531A7"/>
    <w:rsid w:val="003539D0"/>
    <w:rsid w:val="003635A9"/>
    <w:rsid w:val="003655B6"/>
    <w:rsid w:val="003717F9"/>
    <w:rsid w:val="003902C8"/>
    <w:rsid w:val="003A4937"/>
    <w:rsid w:val="003A56CD"/>
    <w:rsid w:val="003A6A1C"/>
    <w:rsid w:val="003A6ECD"/>
    <w:rsid w:val="003B0CAD"/>
    <w:rsid w:val="003C2B6F"/>
    <w:rsid w:val="003E05D0"/>
    <w:rsid w:val="003F2ECF"/>
    <w:rsid w:val="00403900"/>
    <w:rsid w:val="004054AA"/>
    <w:rsid w:val="00406CF9"/>
    <w:rsid w:val="00413807"/>
    <w:rsid w:val="00414486"/>
    <w:rsid w:val="0041731A"/>
    <w:rsid w:val="00423085"/>
    <w:rsid w:val="004304F5"/>
    <w:rsid w:val="00432139"/>
    <w:rsid w:val="00440484"/>
    <w:rsid w:val="0044107B"/>
    <w:rsid w:val="0044454A"/>
    <w:rsid w:val="0044528F"/>
    <w:rsid w:val="00460A7B"/>
    <w:rsid w:val="00461E6D"/>
    <w:rsid w:val="00466508"/>
    <w:rsid w:val="004665E2"/>
    <w:rsid w:val="00466B19"/>
    <w:rsid w:val="00473376"/>
    <w:rsid w:val="00474637"/>
    <w:rsid w:val="00474ED2"/>
    <w:rsid w:val="00483BEE"/>
    <w:rsid w:val="00486492"/>
    <w:rsid w:val="0049512C"/>
    <w:rsid w:val="00496716"/>
    <w:rsid w:val="00497473"/>
    <w:rsid w:val="004A1085"/>
    <w:rsid w:val="004E071E"/>
    <w:rsid w:val="004E54A9"/>
    <w:rsid w:val="004F226F"/>
    <w:rsid w:val="004F38BC"/>
    <w:rsid w:val="005017F6"/>
    <w:rsid w:val="00502172"/>
    <w:rsid w:val="005132CD"/>
    <w:rsid w:val="00514013"/>
    <w:rsid w:val="00514874"/>
    <w:rsid w:val="00516C1D"/>
    <w:rsid w:val="00520F56"/>
    <w:rsid w:val="00524C78"/>
    <w:rsid w:val="00526933"/>
    <w:rsid w:val="00532322"/>
    <w:rsid w:val="005429CD"/>
    <w:rsid w:val="00551949"/>
    <w:rsid w:val="00551B9C"/>
    <w:rsid w:val="00553A0E"/>
    <w:rsid w:val="00555B30"/>
    <w:rsid w:val="00557388"/>
    <w:rsid w:val="0055782C"/>
    <w:rsid w:val="0057135B"/>
    <w:rsid w:val="00572B45"/>
    <w:rsid w:val="00580588"/>
    <w:rsid w:val="00582C53"/>
    <w:rsid w:val="00593E97"/>
    <w:rsid w:val="005A3432"/>
    <w:rsid w:val="005A3982"/>
    <w:rsid w:val="005A3CBD"/>
    <w:rsid w:val="005C4BE6"/>
    <w:rsid w:val="005D17CA"/>
    <w:rsid w:val="005D788B"/>
    <w:rsid w:val="005E12AE"/>
    <w:rsid w:val="005F2493"/>
    <w:rsid w:val="005F4217"/>
    <w:rsid w:val="005F4229"/>
    <w:rsid w:val="005F77C2"/>
    <w:rsid w:val="006009EE"/>
    <w:rsid w:val="00614AEA"/>
    <w:rsid w:val="00621F14"/>
    <w:rsid w:val="006225EB"/>
    <w:rsid w:val="006378FB"/>
    <w:rsid w:val="00656146"/>
    <w:rsid w:val="006579D3"/>
    <w:rsid w:val="00663875"/>
    <w:rsid w:val="00665F95"/>
    <w:rsid w:val="006677EA"/>
    <w:rsid w:val="00667AE0"/>
    <w:rsid w:val="00670EA3"/>
    <w:rsid w:val="00676B57"/>
    <w:rsid w:val="0068199A"/>
    <w:rsid w:val="00682C38"/>
    <w:rsid w:val="00686CFE"/>
    <w:rsid w:val="00693236"/>
    <w:rsid w:val="00694A3A"/>
    <w:rsid w:val="006A0732"/>
    <w:rsid w:val="006A57C2"/>
    <w:rsid w:val="006A7EE6"/>
    <w:rsid w:val="006B1C12"/>
    <w:rsid w:val="006B6D27"/>
    <w:rsid w:val="006C49CC"/>
    <w:rsid w:val="006C55FD"/>
    <w:rsid w:val="006C69F8"/>
    <w:rsid w:val="006D3ABF"/>
    <w:rsid w:val="006E2E5C"/>
    <w:rsid w:val="006E45C3"/>
    <w:rsid w:val="006E5F6A"/>
    <w:rsid w:val="006F2284"/>
    <w:rsid w:val="006F3A25"/>
    <w:rsid w:val="00701470"/>
    <w:rsid w:val="0070587B"/>
    <w:rsid w:val="00714543"/>
    <w:rsid w:val="00715922"/>
    <w:rsid w:val="007207B6"/>
    <w:rsid w:val="00722306"/>
    <w:rsid w:val="00725BAA"/>
    <w:rsid w:val="00726B20"/>
    <w:rsid w:val="007276D9"/>
    <w:rsid w:val="00733A55"/>
    <w:rsid w:val="00741AD7"/>
    <w:rsid w:val="00747719"/>
    <w:rsid w:val="00751498"/>
    <w:rsid w:val="007556F1"/>
    <w:rsid w:val="00756B46"/>
    <w:rsid w:val="00761225"/>
    <w:rsid w:val="00765AA5"/>
    <w:rsid w:val="007664AC"/>
    <w:rsid w:val="00771BA8"/>
    <w:rsid w:val="00775859"/>
    <w:rsid w:val="00776119"/>
    <w:rsid w:val="00782047"/>
    <w:rsid w:val="0078231E"/>
    <w:rsid w:val="00787BA6"/>
    <w:rsid w:val="007B66A8"/>
    <w:rsid w:val="007B7B52"/>
    <w:rsid w:val="007D1292"/>
    <w:rsid w:val="007E21F3"/>
    <w:rsid w:val="007F0FA1"/>
    <w:rsid w:val="007F6B76"/>
    <w:rsid w:val="00802D90"/>
    <w:rsid w:val="00812C20"/>
    <w:rsid w:val="00817D56"/>
    <w:rsid w:val="00820860"/>
    <w:rsid w:val="00820A19"/>
    <w:rsid w:val="0082404F"/>
    <w:rsid w:val="00837394"/>
    <w:rsid w:val="008419F6"/>
    <w:rsid w:val="008503D8"/>
    <w:rsid w:val="00851CC9"/>
    <w:rsid w:val="0085223C"/>
    <w:rsid w:val="008572DA"/>
    <w:rsid w:val="00860354"/>
    <w:rsid w:val="00860D51"/>
    <w:rsid w:val="00867CBB"/>
    <w:rsid w:val="00876B16"/>
    <w:rsid w:val="00880BC3"/>
    <w:rsid w:val="00881240"/>
    <w:rsid w:val="008923BF"/>
    <w:rsid w:val="008924E5"/>
    <w:rsid w:val="00893B3F"/>
    <w:rsid w:val="00897B24"/>
    <w:rsid w:val="008A405B"/>
    <w:rsid w:val="008C2655"/>
    <w:rsid w:val="008D2EC6"/>
    <w:rsid w:val="008D5444"/>
    <w:rsid w:val="008E0413"/>
    <w:rsid w:val="008E6FC8"/>
    <w:rsid w:val="008F36F4"/>
    <w:rsid w:val="008F3C1F"/>
    <w:rsid w:val="008F6235"/>
    <w:rsid w:val="00912B99"/>
    <w:rsid w:val="0091633C"/>
    <w:rsid w:val="00923EC0"/>
    <w:rsid w:val="00924A26"/>
    <w:rsid w:val="00932533"/>
    <w:rsid w:val="00933A39"/>
    <w:rsid w:val="00954827"/>
    <w:rsid w:val="009769E3"/>
    <w:rsid w:val="009930A3"/>
    <w:rsid w:val="009933F4"/>
    <w:rsid w:val="0099360A"/>
    <w:rsid w:val="00996A92"/>
    <w:rsid w:val="009A3DF0"/>
    <w:rsid w:val="009B439B"/>
    <w:rsid w:val="009C6EA1"/>
    <w:rsid w:val="009D6924"/>
    <w:rsid w:val="009E5725"/>
    <w:rsid w:val="009E5F95"/>
    <w:rsid w:val="009F34BF"/>
    <w:rsid w:val="009F457B"/>
    <w:rsid w:val="009F4DD6"/>
    <w:rsid w:val="00A243F3"/>
    <w:rsid w:val="00A30637"/>
    <w:rsid w:val="00A32D1F"/>
    <w:rsid w:val="00A42D05"/>
    <w:rsid w:val="00A51230"/>
    <w:rsid w:val="00A52823"/>
    <w:rsid w:val="00A566B8"/>
    <w:rsid w:val="00A63ABD"/>
    <w:rsid w:val="00A8090C"/>
    <w:rsid w:val="00A81356"/>
    <w:rsid w:val="00A842EC"/>
    <w:rsid w:val="00A84A25"/>
    <w:rsid w:val="00A84A88"/>
    <w:rsid w:val="00A914CB"/>
    <w:rsid w:val="00A92CA7"/>
    <w:rsid w:val="00A9409D"/>
    <w:rsid w:val="00AA0BBA"/>
    <w:rsid w:val="00AA1A83"/>
    <w:rsid w:val="00AA4012"/>
    <w:rsid w:val="00AB0021"/>
    <w:rsid w:val="00AB1906"/>
    <w:rsid w:val="00AB194F"/>
    <w:rsid w:val="00AB7A00"/>
    <w:rsid w:val="00AC1421"/>
    <w:rsid w:val="00AC5573"/>
    <w:rsid w:val="00AC5EFC"/>
    <w:rsid w:val="00AC6429"/>
    <w:rsid w:val="00AE16EA"/>
    <w:rsid w:val="00AE3E38"/>
    <w:rsid w:val="00AF4E9C"/>
    <w:rsid w:val="00B0279B"/>
    <w:rsid w:val="00B06290"/>
    <w:rsid w:val="00B21E9F"/>
    <w:rsid w:val="00B2423C"/>
    <w:rsid w:val="00B257E6"/>
    <w:rsid w:val="00B25DDF"/>
    <w:rsid w:val="00B30771"/>
    <w:rsid w:val="00B37B5D"/>
    <w:rsid w:val="00B458EA"/>
    <w:rsid w:val="00B56E19"/>
    <w:rsid w:val="00B619BD"/>
    <w:rsid w:val="00B73D70"/>
    <w:rsid w:val="00B74B8B"/>
    <w:rsid w:val="00B7790E"/>
    <w:rsid w:val="00B83DD3"/>
    <w:rsid w:val="00B92904"/>
    <w:rsid w:val="00B94A6A"/>
    <w:rsid w:val="00BB214F"/>
    <w:rsid w:val="00BB4206"/>
    <w:rsid w:val="00BB58F4"/>
    <w:rsid w:val="00BC196A"/>
    <w:rsid w:val="00BC24C5"/>
    <w:rsid w:val="00BC3A90"/>
    <w:rsid w:val="00BC5FA8"/>
    <w:rsid w:val="00BD2EE0"/>
    <w:rsid w:val="00BE270F"/>
    <w:rsid w:val="00BE71F5"/>
    <w:rsid w:val="00BF1854"/>
    <w:rsid w:val="00BF5DED"/>
    <w:rsid w:val="00C0249C"/>
    <w:rsid w:val="00C038EA"/>
    <w:rsid w:val="00C06983"/>
    <w:rsid w:val="00C20AB4"/>
    <w:rsid w:val="00C3066A"/>
    <w:rsid w:val="00C331C5"/>
    <w:rsid w:val="00C370FC"/>
    <w:rsid w:val="00C372C0"/>
    <w:rsid w:val="00C55F44"/>
    <w:rsid w:val="00C65935"/>
    <w:rsid w:val="00C666BE"/>
    <w:rsid w:val="00C71C09"/>
    <w:rsid w:val="00C71E1A"/>
    <w:rsid w:val="00C81286"/>
    <w:rsid w:val="00C90CCB"/>
    <w:rsid w:val="00C9292D"/>
    <w:rsid w:val="00C93537"/>
    <w:rsid w:val="00C96FC8"/>
    <w:rsid w:val="00C97088"/>
    <w:rsid w:val="00CA0BC5"/>
    <w:rsid w:val="00CB3AA8"/>
    <w:rsid w:val="00CB5E75"/>
    <w:rsid w:val="00CC1033"/>
    <w:rsid w:val="00CD4A44"/>
    <w:rsid w:val="00CD7464"/>
    <w:rsid w:val="00CE129D"/>
    <w:rsid w:val="00CE24A3"/>
    <w:rsid w:val="00CE28A1"/>
    <w:rsid w:val="00CE471C"/>
    <w:rsid w:val="00CE707B"/>
    <w:rsid w:val="00CF09CF"/>
    <w:rsid w:val="00CF0B6F"/>
    <w:rsid w:val="00CF3E8D"/>
    <w:rsid w:val="00CF68D8"/>
    <w:rsid w:val="00D13B3E"/>
    <w:rsid w:val="00D179D6"/>
    <w:rsid w:val="00D17A30"/>
    <w:rsid w:val="00D22AC6"/>
    <w:rsid w:val="00D36559"/>
    <w:rsid w:val="00D419E9"/>
    <w:rsid w:val="00D47291"/>
    <w:rsid w:val="00D522F1"/>
    <w:rsid w:val="00D65549"/>
    <w:rsid w:val="00D77E6D"/>
    <w:rsid w:val="00D908FA"/>
    <w:rsid w:val="00D91F9A"/>
    <w:rsid w:val="00DA2483"/>
    <w:rsid w:val="00DA3542"/>
    <w:rsid w:val="00DA4664"/>
    <w:rsid w:val="00DB4BAC"/>
    <w:rsid w:val="00DB5382"/>
    <w:rsid w:val="00DB6A62"/>
    <w:rsid w:val="00DD2A93"/>
    <w:rsid w:val="00DD2C75"/>
    <w:rsid w:val="00DD4CF2"/>
    <w:rsid w:val="00E11DA0"/>
    <w:rsid w:val="00E13049"/>
    <w:rsid w:val="00E239D7"/>
    <w:rsid w:val="00E26BDA"/>
    <w:rsid w:val="00E31DA7"/>
    <w:rsid w:val="00E3395B"/>
    <w:rsid w:val="00E35A5A"/>
    <w:rsid w:val="00E56830"/>
    <w:rsid w:val="00E57AB9"/>
    <w:rsid w:val="00E60E08"/>
    <w:rsid w:val="00E66292"/>
    <w:rsid w:val="00E7393C"/>
    <w:rsid w:val="00E755F6"/>
    <w:rsid w:val="00E859E3"/>
    <w:rsid w:val="00E92C91"/>
    <w:rsid w:val="00EA7D31"/>
    <w:rsid w:val="00EB2874"/>
    <w:rsid w:val="00EC106E"/>
    <w:rsid w:val="00EC2DB0"/>
    <w:rsid w:val="00EC73C6"/>
    <w:rsid w:val="00EC7F91"/>
    <w:rsid w:val="00ED7A84"/>
    <w:rsid w:val="00EE05D9"/>
    <w:rsid w:val="00EE1197"/>
    <w:rsid w:val="00EF3DBE"/>
    <w:rsid w:val="00EF53A1"/>
    <w:rsid w:val="00EF686B"/>
    <w:rsid w:val="00F00C99"/>
    <w:rsid w:val="00F04C19"/>
    <w:rsid w:val="00F219E5"/>
    <w:rsid w:val="00F21FF3"/>
    <w:rsid w:val="00F3348B"/>
    <w:rsid w:val="00F36E00"/>
    <w:rsid w:val="00F37476"/>
    <w:rsid w:val="00F41B26"/>
    <w:rsid w:val="00F46AB0"/>
    <w:rsid w:val="00F55D5B"/>
    <w:rsid w:val="00F574EE"/>
    <w:rsid w:val="00F57B12"/>
    <w:rsid w:val="00F714E9"/>
    <w:rsid w:val="00F740F3"/>
    <w:rsid w:val="00F80DB5"/>
    <w:rsid w:val="00F835F6"/>
    <w:rsid w:val="00F85EB4"/>
    <w:rsid w:val="00FA1905"/>
    <w:rsid w:val="00FA3964"/>
    <w:rsid w:val="00FC6BD5"/>
    <w:rsid w:val="00FD4B5E"/>
    <w:rsid w:val="00FE7A9F"/>
    <w:rsid w:val="00FF73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8D484"/>
  <w15:chartTrackingRefBased/>
  <w15:docId w15:val="{1E796604-93BF-473E-B0F8-6BD97041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86492"/>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666BE"/>
    <w:pPr>
      <w:ind w:left="720"/>
      <w:contextualSpacing/>
    </w:pPr>
  </w:style>
  <w:style w:type="character" w:styleId="Hyperlink">
    <w:name w:val="Hyperlink"/>
    <w:basedOn w:val="Absatz-Standardschriftart"/>
    <w:uiPriority w:val="99"/>
    <w:unhideWhenUsed/>
    <w:rsid w:val="004E071E"/>
    <w:rPr>
      <w:color w:val="0000FF"/>
      <w:u w:val="single"/>
    </w:rPr>
  </w:style>
  <w:style w:type="table" w:styleId="Tabellenraster">
    <w:name w:val="Table Grid"/>
    <w:basedOn w:val="NormaleTabelle"/>
    <w:uiPriority w:val="39"/>
    <w:rsid w:val="004E0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4E07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rechblasentext">
    <w:name w:val="Balloon Text"/>
    <w:basedOn w:val="Standard"/>
    <w:link w:val="SprechblasentextZchn"/>
    <w:uiPriority w:val="99"/>
    <w:semiHidden/>
    <w:unhideWhenUsed/>
    <w:rsid w:val="00C20AB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0AB4"/>
    <w:rPr>
      <w:rFonts w:ascii="Segoe UI" w:eastAsia="Times New Roman" w:hAnsi="Segoe UI" w:cs="Segoe UI"/>
      <w:sz w:val="18"/>
      <w:szCs w:val="18"/>
      <w:lang w:eastAsia="de-DE"/>
    </w:rPr>
  </w:style>
  <w:style w:type="character" w:styleId="Fett">
    <w:name w:val="Strong"/>
    <w:basedOn w:val="Absatz-Standardschriftart"/>
    <w:uiPriority w:val="22"/>
    <w:qFormat/>
    <w:rsid w:val="00C65935"/>
    <w:rPr>
      <w:b/>
      <w:bCs/>
    </w:rPr>
  </w:style>
  <w:style w:type="paragraph" w:styleId="StandardWeb">
    <w:name w:val="Normal (Web)"/>
    <w:basedOn w:val="Standard"/>
    <w:uiPriority w:val="99"/>
    <w:semiHidden/>
    <w:unhideWhenUsed/>
    <w:rsid w:val="00933A39"/>
    <w:pPr>
      <w:spacing w:before="100" w:beforeAutospacing="1" w:after="100" w:afterAutospacing="1"/>
    </w:pPr>
  </w:style>
  <w:style w:type="paragraph" w:styleId="KeinLeerraum">
    <w:name w:val="No Spacing"/>
    <w:uiPriority w:val="1"/>
    <w:qFormat/>
    <w:rsid w:val="00F00C99"/>
    <w:pPr>
      <w:spacing w:after="0" w:line="240" w:lineRule="auto"/>
    </w:pPr>
    <w:rPr>
      <w:rFonts w:ascii="Times New Roman" w:eastAsia="Times New Roman" w:hAnsi="Times New Roman" w:cs="Times New Roman"/>
      <w:sz w:val="24"/>
      <w:szCs w:val="24"/>
      <w:lang w:eastAsia="de-DE"/>
    </w:rPr>
  </w:style>
  <w:style w:type="paragraph" w:customStyle="1" w:styleId="Vorgabetext">
    <w:name w:val="Vorgabetext"/>
    <w:basedOn w:val="Standard"/>
    <w:rsid w:val="00FD4B5E"/>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6543">
      <w:bodyDiv w:val="1"/>
      <w:marLeft w:val="0"/>
      <w:marRight w:val="0"/>
      <w:marTop w:val="0"/>
      <w:marBottom w:val="0"/>
      <w:divBdr>
        <w:top w:val="none" w:sz="0" w:space="0" w:color="auto"/>
        <w:left w:val="none" w:sz="0" w:space="0" w:color="auto"/>
        <w:bottom w:val="none" w:sz="0" w:space="0" w:color="auto"/>
        <w:right w:val="none" w:sz="0" w:space="0" w:color="auto"/>
      </w:divBdr>
      <w:divsChild>
        <w:div w:id="385494517">
          <w:marLeft w:val="0"/>
          <w:marRight w:val="0"/>
          <w:marTop w:val="0"/>
          <w:marBottom w:val="0"/>
          <w:divBdr>
            <w:top w:val="none" w:sz="0" w:space="0" w:color="auto"/>
            <w:left w:val="none" w:sz="0" w:space="0" w:color="auto"/>
            <w:bottom w:val="none" w:sz="0" w:space="0" w:color="auto"/>
            <w:right w:val="none" w:sz="0" w:space="0" w:color="auto"/>
          </w:divBdr>
        </w:div>
        <w:div w:id="677271181">
          <w:marLeft w:val="0"/>
          <w:marRight w:val="0"/>
          <w:marTop w:val="0"/>
          <w:marBottom w:val="0"/>
          <w:divBdr>
            <w:top w:val="none" w:sz="0" w:space="0" w:color="auto"/>
            <w:left w:val="none" w:sz="0" w:space="0" w:color="auto"/>
            <w:bottom w:val="none" w:sz="0" w:space="0" w:color="auto"/>
            <w:right w:val="none" w:sz="0" w:space="0" w:color="auto"/>
          </w:divBdr>
        </w:div>
        <w:div w:id="796071647">
          <w:marLeft w:val="0"/>
          <w:marRight w:val="0"/>
          <w:marTop w:val="0"/>
          <w:marBottom w:val="0"/>
          <w:divBdr>
            <w:top w:val="none" w:sz="0" w:space="0" w:color="auto"/>
            <w:left w:val="none" w:sz="0" w:space="0" w:color="auto"/>
            <w:bottom w:val="none" w:sz="0" w:space="0" w:color="auto"/>
            <w:right w:val="none" w:sz="0" w:space="0" w:color="auto"/>
          </w:divBdr>
        </w:div>
        <w:div w:id="1791898225">
          <w:marLeft w:val="0"/>
          <w:marRight w:val="0"/>
          <w:marTop w:val="0"/>
          <w:marBottom w:val="0"/>
          <w:divBdr>
            <w:top w:val="none" w:sz="0" w:space="0" w:color="auto"/>
            <w:left w:val="none" w:sz="0" w:space="0" w:color="auto"/>
            <w:bottom w:val="none" w:sz="0" w:space="0" w:color="auto"/>
            <w:right w:val="none" w:sz="0" w:space="0" w:color="auto"/>
          </w:divBdr>
        </w:div>
      </w:divsChild>
    </w:div>
    <w:div w:id="46418124">
      <w:bodyDiv w:val="1"/>
      <w:marLeft w:val="0"/>
      <w:marRight w:val="0"/>
      <w:marTop w:val="0"/>
      <w:marBottom w:val="0"/>
      <w:divBdr>
        <w:top w:val="none" w:sz="0" w:space="0" w:color="auto"/>
        <w:left w:val="none" w:sz="0" w:space="0" w:color="auto"/>
        <w:bottom w:val="none" w:sz="0" w:space="0" w:color="auto"/>
        <w:right w:val="none" w:sz="0" w:space="0" w:color="auto"/>
      </w:divBdr>
      <w:divsChild>
        <w:div w:id="1041437190">
          <w:marLeft w:val="0"/>
          <w:marRight w:val="0"/>
          <w:marTop w:val="0"/>
          <w:marBottom w:val="0"/>
          <w:divBdr>
            <w:top w:val="none" w:sz="0" w:space="0" w:color="auto"/>
            <w:left w:val="none" w:sz="0" w:space="0" w:color="auto"/>
            <w:bottom w:val="none" w:sz="0" w:space="0" w:color="auto"/>
            <w:right w:val="none" w:sz="0" w:space="0" w:color="auto"/>
          </w:divBdr>
          <w:divsChild>
            <w:div w:id="19325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1401">
      <w:bodyDiv w:val="1"/>
      <w:marLeft w:val="0"/>
      <w:marRight w:val="0"/>
      <w:marTop w:val="0"/>
      <w:marBottom w:val="0"/>
      <w:divBdr>
        <w:top w:val="none" w:sz="0" w:space="0" w:color="auto"/>
        <w:left w:val="none" w:sz="0" w:space="0" w:color="auto"/>
        <w:bottom w:val="none" w:sz="0" w:space="0" w:color="auto"/>
        <w:right w:val="none" w:sz="0" w:space="0" w:color="auto"/>
      </w:divBdr>
    </w:div>
    <w:div w:id="291402892">
      <w:bodyDiv w:val="1"/>
      <w:marLeft w:val="0"/>
      <w:marRight w:val="0"/>
      <w:marTop w:val="0"/>
      <w:marBottom w:val="0"/>
      <w:divBdr>
        <w:top w:val="none" w:sz="0" w:space="0" w:color="auto"/>
        <w:left w:val="none" w:sz="0" w:space="0" w:color="auto"/>
        <w:bottom w:val="none" w:sz="0" w:space="0" w:color="auto"/>
        <w:right w:val="none" w:sz="0" w:space="0" w:color="auto"/>
      </w:divBdr>
    </w:div>
    <w:div w:id="418412220">
      <w:bodyDiv w:val="1"/>
      <w:marLeft w:val="0"/>
      <w:marRight w:val="0"/>
      <w:marTop w:val="0"/>
      <w:marBottom w:val="0"/>
      <w:divBdr>
        <w:top w:val="none" w:sz="0" w:space="0" w:color="auto"/>
        <w:left w:val="none" w:sz="0" w:space="0" w:color="auto"/>
        <w:bottom w:val="none" w:sz="0" w:space="0" w:color="auto"/>
        <w:right w:val="none" w:sz="0" w:space="0" w:color="auto"/>
      </w:divBdr>
    </w:div>
    <w:div w:id="460656209">
      <w:bodyDiv w:val="1"/>
      <w:marLeft w:val="0"/>
      <w:marRight w:val="0"/>
      <w:marTop w:val="0"/>
      <w:marBottom w:val="0"/>
      <w:divBdr>
        <w:top w:val="none" w:sz="0" w:space="0" w:color="auto"/>
        <w:left w:val="none" w:sz="0" w:space="0" w:color="auto"/>
        <w:bottom w:val="none" w:sz="0" w:space="0" w:color="auto"/>
        <w:right w:val="none" w:sz="0" w:space="0" w:color="auto"/>
      </w:divBdr>
    </w:div>
    <w:div w:id="484056133">
      <w:bodyDiv w:val="1"/>
      <w:marLeft w:val="0"/>
      <w:marRight w:val="0"/>
      <w:marTop w:val="0"/>
      <w:marBottom w:val="0"/>
      <w:divBdr>
        <w:top w:val="none" w:sz="0" w:space="0" w:color="auto"/>
        <w:left w:val="none" w:sz="0" w:space="0" w:color="auto"/>
        <w:bottom w:val="none" w:sz="0" w:space="0" w:color="auto"/>
        <w:right w:val="none" w:sz="0" w:space="0" w:color="auto"/>
      </w:divBdr>
      <w:divsChild>
        <w:div w:id="4524122">
          <w:marLeft w:val="0"/>
          <w:marRight w:val="0"/>
          <w:marTop w:val="0"/>
          <w:marBottom w:val="0"/>
          <w:divBdr>
            <w:top w:val="none" w:sz="0" w:space="0" w:color="auto"/>
            <w:left w:val="none" w:sz="0" w:space="0" w:color="auto"/>
            <w:bottom w:val="none" w:sz="0" w:space="0" w:color="auto"/>
            <w:right w:val="none" w:sz="0" w:space="0" w:color="auto"/>
          </w:divBdr>
        </w:div>
        <w:div w:id="281763685">
          <w:marLeft w:val="0"/>
          <w:marRight w:val="0"/>
          <w:marTop w:val="0"/>
          <w:marBottom w:val="0"/>
          <w:divBdr>
            <w:top w:val="none" w:sz="0" w:space="0" w:color="auto"/>
            <w:left w:val="none" w:sz="0" w:space="0" w:color="auto"/>
            <w:bottom w:val="none" w:sz="0" w:space="0" w:color="auto"/>
            <w:right w:val="none" w:sz="0" w:space="0" w:color="auto"/>
          </w:divBdr>
        </w:div>
        <w:div w:id="302471319">
          <w:marLeft w:val="0"/>
          <w:marRight w:val="0"/>
          <w:marTop w:val="0"/>
          <w:marBottom w:val="0"/>
          <w:divBdr>
            <w:top w:val="none" w:sz="0" w:space="0" w:color="auto"/>
            <w:left w:val="none" w:sz="0" w:space="0" w:color="auto"/>
            <w:bottom w:val="none" w:sz="0" w:space="0" w:color="auto"/>
            <w:right w:val="none" w:sz="0" w:space="0" w:color="auto"/>
          </w:divBdr>
        </w:div>
        <w:div w:id="306664391">
          <w:marLeft w:val="0"/>
          <w:marRight w:val="0"/>
          <w:marTop w:val="0"/>
          <w:marBottom w:val="0"/>
          <w:divBdr>
            <w:top w:val="none" w:sz="0" w:space="0" w:color="auto"/>
            <w:left w:val="none" w:sz="0" w:space="0" w:color="auto"/>
            <w:bottom w:val="none" w:sz="0" w:space="0" w:color="auto"/>
            <w:right w:val="none" w:sz="0" w:space="0" w:color="auto"/>
          </w:divBdr>
        </w:div>
        <w:div w:id="386413555">
          <w:marLeft w:val="0"/>
          <w:marRight w:val="0"/>
          <w:marTop w:val="0"/>
          <w:marBottom w:val="0"/>
          <w:divBdr>
            <w:top w:val="none" w:sz="0" w:space="0" w:color="auto"/>
            <w:left w:val="none" w:sz="0" w:space="0" w:color="auto"/>
            <w:bottom w:val="none" w:sz="0" w:space="0" w:color="auto"/>
            <w:right w:val="none" w:sz="0" w:space="0" w:color="auto"/>
          </w:divBdr>
        </w:div>
        <w:div w:id="648099377">
          <w:marLeft w:val="0"/>
          <w:marRight w:val="0"/>
          <w:marTop w:val="0"/>
          <w:marBottom w:val="0"/>
          <w:divBdr>
            <w:top w:val="none" w:sz="0" w:space="0" w:color="auto"/>
            <w:left w:val="none" w:sz="0" w:space="0" w:color="auto"/>
            <w:bottom w:val="none" w:sz="0" w:space="0" w:color="auto"/>
            <w:right w:val="none" w:sz="0" w:space="0" w:color="auto"/>
          </w:divBdr>
        </w:div>
        <w:div w:id="694189812">
          <w:marLeft w:val="0"/>
          <w:marRight w:val="0"/>
          <w:marTop w:val="0"/>
          <w:marBottom w:val="0"/>
          <w:divBdr>
            <w:top w:val="none" w:sz="0" w:space="0" w:color="auto"/>
            <w:left w:val="none" w:sz="0" w:space="0" w:color="auto"/>
            <w:bottom w:val="none" w:sz="0" w:space="0" w:color="auto"/>
            <w:right w:val="none" w:sz="0" w:space="0" w:color="auto"/>
          </w:divBdr>
        </w:div>
        <w:div w:id="854925353">
          <w:marLeft w:val="0"/>
          <w:marRight w:val="0"/>
          <w:marTop w:val="0"/>
          <w:marBottom w:val="0"/>
          <w:divBdr>
            <w:top w:val="none" w:sz="0" w:space="0" w:color="auto"/>
            <w:left w:val="none" w:sz="0" w:space="0" w:color="auto"/>
            <w:bottom w:val="none" w:sz="0" w:space="0" w:color="auto"/>
            <w:right w:val="none" w:sz="0" w:space="0" w:color="auto"/>
          </w:divBdr>
        </w:div>
        <w:div w:id="915482812">
          <w:marLeft w:val="0"/>
          <w:marRight w:val="0"/>
          <w:marTop w:val="0"/>
          <w:marBottom w:val="0"/>
          <w:divBdr>
            <w:top w:val="none" w:sz="0" w:space="0" w:color="auto"/>
            <w:left w:val="none" w:sz="0" w:space="0" w:color="auto"/>
            <w:bottom w:val="none" w:sz="0" w:space="0" w:color="auto"/>
            <w:right w:val="none" w:sz="0" w:space="0" w:color="auto"/>
          </w:divBdr>
        </w:div>
        <w:div w:id="1198084862">
          <w:marLeft w:val="0"/>
          <w:marRight w:val="0"/>
          <w:marTop w:val="0"/>
          <w:marBottom w:val="0"/>
          <w:divBdr>
            <w:top w:val="none" w:sz="0" w:space="0" w:color="auto"/>
            <w:left w:val="none" w:sz="0" w:space="0" w:color="auto"/>
            <w:bottom w:val="none" w:sz="0" w:space="0" w:color="auto"/>
            <w:right w:val="none" w:sz="0" w:space="0" w:color="auto"/>
          </w:divBdr>
        </w:div>
        <w:div w:id="1299145758">
          <w:marLeft w:val="0"/>
          <w:marRight w:val="0"/>
          <w:marTop w:val="0"/>
          <w:marBottom w:val="0"/>
          <w:divBdr>
            <w:top w:val="none" w:sz="0" w:space="0" w:color="auto"/>
            <w:left w:val="none" w:sz="0" w:space="0" w:color="auto"/>
            <w:bottom w:val="none" w:sz="0" w:space="0" w:color="auto"/>
            <w:right w:val="none" w:sz="0" w:space="0" w:color="auto"/>
          </w:divBdr>
        </w:div>
        <w:div w:id="1311979912">
          <w:marLeft w:val="0"/>
          <w:marRight w:val="0"/>
          <w:marTop w:val="0"/>
          <w:marBottom w:val="0"/>
          <w:divBdr>
            <w:top w:val="none" w:sz="0" w:space="0" w:color="auto"/>
            <w:left w:val="none" w:sz="0" w:space="0" w:color="auto"/>
            <w:bottom w:val="none" w:sz="0" w:space="0" w:color="auto"/>
            <w:right w:val="none" w:sz="0" w:space="0" w:color="auto"/>
          </w:divBdr>
        </w:div>
        <w:div w:id="1342004996">
          <w:marLeft w:val="0"/>
          <w:marRight w:val="0"/>
          <w:marTop w:val="0"/>
          <w:marBottom w:val="0"/>
          <w:divBdr>
            <w:top w:val="none" w:sz="0" w:space="0" w:color="auto"/>
            <w:left w:val="none" w:sz="0" w:space="0" w:color="auto"/>
            <w:bottom w:val="none" w:sz="0" w:space="0" w:color="auto"/>
            <w:right w:val="none" w:sz="0" w:space="0" w:color="auto"/>
          </w:divBdr>
        </w:div>
        <w:div w:id="1436092857">
          <w:marLeft w:val="0"/>
          <w:marRight w:val="0"/>
          <w:marTop w:val="0"/>
          <w:marBottom w:val="0"/>
          <w:divBdr>
            <w:top w:val="none" w:sz="0" w:space="0" w:color="auto"/>
            <w:left w:val="none" w:sz="0" w:space="0" w:color="auto"/>
            <w:bottom w:val="none" w:sz="0" w:space="0" w:color="auto"/>
            <w:right w:val="none" w:sz="0" w:space="0" w:color="auto"/>
          </w:divBdr>
        </w:div>
        <w:div w:id="1479030411">
          <w:marLeft w:val="0"/>
          <w:marRight w:val="0"/>
          <w:marTop w:val="0"/>
          <w:marBottom w:val="0"/>
          <w:divBdr>
            <w:top w:val="none" w:sz="0" w:space="0" w:color="auto"/>
            <w:left w:val="none" w:sz="0" w:space="0" w:color="auto"/>
            <w:bottom w:val="none" w:sz="0" w:space="0" w:color="auto"/>
            <w:right w:val="none" w:sz="0" w:space="0" w:color="auto"/>
          </w:divBdr>
        </w:div>
        <w:div w:id="1609194892">
          <w:marLeft w:val="0"/>
          <w:marRight w:val="0"/>
          <w:marTop w:val="0"/>
          <w:marBottom w:val="0"/>
          <w:divBdr>
            <w:top w:val="none" w:sz="0" w:space="0" w:color="auto"/>
            <w:left w:val="none" w:sz="0" w:space="0" w:color="auto"/>
            <w:bottom w:val="none" w:sz="0" w:space="0" w:color="auto"/>
            <w:right w:val="none" w:sz="0" w:space="0" w:color="auto"/>
          </w:divBdr>
        </w:div>
        <w:div w:id="1666980544">
          <w:marLeft w:val="0"/>
          <w:marRight w:val="0"/>
          <w:marTop w:val="0"/>
          <w:marBottom w:val="0"/>
          <w:divBdr>
            <w:top w:val="none" w:sz="0" w:space="0" w:color="auto"/>
            <w:left w:val="none" w:sz="0" w:space="0" w:color="auto"/>
            <w:bottom w:val="none" w:sz="0" w:space="0" w:color="auto"/>
            <w:right w:val="none" w:sz="0" w:space="0" w:color="auto"/>
          </w:divBdr>
        </w:div>
        <w:div w:id="1952466217">
          <w:marLeft w:val="0"/>
          <w:marRight w:val="0"/>
          <w:marTop w:val="0"/>
          <w:marBottom w:val="0"/>
          <w:divBdr>
            <w:top w:val="none" w:sz="0" w:space="0" w:color="auto"/>
            <w:left w:val="none" w:sz="0" w:space="0" w:color="auto"/>
            <w:bottom w:val="none" w:sz="0" w:space="0" w:color="auto"/>
            <w:right w:val="none" w:sz="0" w:space="0" w:color="auto"/>
          </w:divBdr>
        </w:div>
        <w:div w:id="2009668769">
          <w:marLeft w:val="0"/>
          <w:marRight w:val="0"/>
          <w:marTop w:val="0"/>
          <w:marBottom w:val="0"/>
          <w:divBdr>
            <w:top w:val="none" w:sz="0" w:space="0" w:color="auto"/>
            <w:left w:val="none" w:sz="0" w:space="0" w:color="auto"/>
            <w:bottom w:val="none" w:sz="0" w:space="0" w:color="auto"/>
            <w:right w:val="none" w:sz="0" w:space="0" w:color="auto"/>
          </w:divBdr>
        </w:div>
        <w:div w:id="2060594323">
          <w:marLeft w:val="0"/>
          <w:marRight w:val="0"/>
          <w:marTop w:val="0"/>
          <w:marBottom w:val="0"/>
          <w:divBdr>
            <w:top w:val="none" w:sz="0" w:space="0" w:color="auto"/>
            <w:left w:val="none" w:sz="0" w:space="0" w:color="auto"/>
            <w:bottom w:val="none" w:sz="0" w:space="0" w:color="auto"/>
            <w:right w:val="none" w:sz="0" w:space="0" w:color="auto"/>
          </w:divBdr>
        </w:div>
      </w:divsChild>
    </w:div>
    <w:div w:id="558321878">
      <w:bodyDiv w:val="1"/>
      <w:marLeft w:val="0"/>
      <w:marRight w:val="0"/>
      <w:marTop w:val="0"/>
      <w:marBottom w:val="0"/>
      <w:divBdr>
        <w:top w:val="none" w:sz="0" w:space="0" w:color="auto"/>
        <w:left w:val="none" w:sz="0" w:space="0" w:color="auto"/>
        <w:bottom w:val="none" w:sz="0" w:space="0" w:color="auto"/>
        <w:right w:val="none" w:sz="0" w:space="0" w:color="auto"/>
      </w:divBdr>
    </w:div>
    <w:div w:id="743988745">
      <w:bodyDiv w:val="1"/>
      <w:marLeft w:val="0"/>
      <w:marRight w:val="0"/>
      <w:marTop w:val="0"/>
      <w:marBottom w:val="0"/>
      <w:divBdr>
        <w:top w:val="none" w:sz="0" w:space="0" w:color="auto"/>
        <w:left w:val="none" w:sz="0" w:space="0" w:color="auto"/>
        <w:bottom w:val="none" w:sz="0" w:space="0" w:color="auto"/>
        <w:right w:val="none" w:sz="0" w:space="0" w:color="auto"/>
      </w:divBdr>
    </w:div>
    <w:div w:id="996692554">
      <w:bodyDiv w:val="1"/>
      <w:marLeft w:val="0"/>
      <w:marRight w:val="0"/>
      <w:marTop w:val="0"/>
      <w:marBottom w:val="0"/>
      <w:divBdr>
        <w:top w:val="none" w:sz="0" w:space="0" w:color="auto"/>
        <w:left w:val="none" w:sz="0" w:space="0" w:color="auto"/>
        <w:bottom w:val="none" w:sz="0" w:space="0" w:color="auto"/>
        <w:right w:val="none" w:sz="0" w:space="0" w:color="auto"/>
      </w:divBdr>
    </w:div>
    <w:div w:id="1151292387">
      <w:bodyDiv w:val="1"/>
      <w:marLeft w:val="0"/>
      <w:marRight w:val="0"/>
      <w:marTop w:val="0"/>
      <w:marBottom w:val="0"/>
      <w:divBdr>
        <w:top w:val="none" w:sz="0" w:space="0" w:color="auto"/>
        <w:left w:val="none" w:sz="0" w:space="0" w:color="auto"/>
        <w:bottom w:val="none" w:sz="0" w:space="0" w:color="auto"/>
        <w:right w:val="none" w:sz="0" w:space="0" w:color="auto"/>
      </w:divBdr>
    </w:div>
    <w:div w:id="1199666339">
      <w:bodyDiv w:val="1"/>
      <w:marLeft w:val="0"/>
      <w:marRight w:val="0"/>
      <w:marTop w:val="0"/>
      <w:marBottom w:val="0"/>
      <w:divBdr>
        <w:top w:val="none" w:sz="0" w:space="0" w:color="auto"/>
        <w:left w:val="none" w:sz="0" w:space="0" w:color="auto"/>
        <w:bottom w:val="none" w:sz="0" w:space="0" w:color="auto"/>
        <w:right w:val="none" w:sz="0" w:space="0" w:color="auto"/>
      </w:divBdr>
    </w:div>
    <w:div w:id="1211723199">
      <w:bodyDiv w:val="1"/>
      <w:marLeft w:val="0"/>
      <w:marRight w:val="0"/>
      <w:marTop w:val="0"/>
      <w:marBottom w:val="0"/>
      <w:divBdr>
        <w:top w:val="none" w:sz="0" w:space="0" w:color="auto"/>
        <w:left w:val="none" w:sz="0" w:space="0" w:color="auto"/>
        <w:bottom w:val="none" w:sz="0" w:space="0" w:color="auto"/>
        <w:right w:val="none" w:sz="0" w:space="0" w:color="auto"/>
      </w:divBdr>
    </w:div>
    <w:div w:id="1289631894">
      <w:bodyDiv w:val="1"/>
      <w:marLeft w:val="0"/>
      <w:marRight w:val="0"/>
      <w:marTop w:val="0"/>
      <w:marBottom w:val="0"/>
      <w:divBdr>
        <w:top w:val="none" w:sz="0" w:space="0" w:color="auto"/>
        <w:left w:val="none" w:sz="0" w:space="0" w:color="auto"/>
        <w:bottom w:val="none" w:sz="0" w:space="0" w:color="auto"/>
        <w:right w:val="none" w:sz="0" w:space="0" w:color="auto"/>
      </w:divBdr>
    </w:div>
    <w:div w:id="1353412265">
      <w:bodyDiv w:val="1"/>
      <w:marLeft w:val="0"/>
      <w:marRight w:val="0"/>
      <w:marTop w:val="0"/>
      <w:marBottom w:val="0"/>
      <w:divBdr>
        <w:top w:val="none" w:sz="0" w:space="0" w:color="auto"/>
        <w:left w:val="none" w:sz="0" w:space="0" w:color="auto"/>
        <w:bottom w:val="none" w:sz="0" w:space="0" w:color="auto"/>
        <w:right w:val="none" w:sz="0" w:space="0" w:color="auto"/>
      </w:divBdr>
    </w:div>
    <w:div w:id="1385062011">
      <w:bodyDiv w:val="1"/>
      <w:marLeft w:val="0"/>
      <w:marRight w:val="0"/>
      <w:marTop w:val="0"/>
      <w:marBottom w:val="0"/>
      <w:divBdr>
        <w:top w:val="none" w:sz="0" w:space="0" w:color="auto"/>
        <w:left w:val="none" w:sz="0" w:space="0" w:color="auto"/>
        <w:bottom w:val="none" w:sz="0" w:space="0" w:color="auto"/>
        <w:right w:val="none" w:sz="0" w:space="0" w:color="auto"/>
      </w:divBdr>
    </w:div>
    <w:div w:id="1416317133">
      <w:bodyDiv w:val="1"/>
      <w:marLeft w:val="0"/>
      <w:marRight w:val="0"/>
      <w:marTop w:val="0"/>
      <w:marBottom w:val="0"/>
      <w:divBdr>
        <w:top w:val="none" w:sz="0" w:space="0" w:color="auto"/>
        <w:left w:val="none" w:sz="0" w:space="0" w:color="auto"/>
        <w:bottom w:val="none" w:sz="0" w:space="0" w:color="auto"/>
        <w:right w:val="none" w:sz="0" w:space="0" w:color="auto"/>
      </w:divBdr>
    </w:div>
    <w:div w:id="1456296297">
      <w:bodyDiv w:val="1"/>
      <w:marLeft w:val="0"/>
      <w:marRight w:val="0"/>
      <w:marTop w:val="0"/>
      <w:marBottom w:val="0"/>
      <w:divBdr>
        <w:top w:val="none" w:sz="0" w:space="0" w:color="auto"/>
        <w:left w:val="none" w:sz="0" w:space="0" w:color="auto"/>
        <w:bottom w:val="none" w:sz="0" w:space="0" w:color="auto"/>
        <w:right w:val="none" w:sz="0" w:space="0" w:color="auto"/>
      </w:divBdr>
    </w:div>
    <w:div w:id="1483350976">
      <w:bodyDiv w:val="1"/>
      <w:marLeft w:val="0"/>
      <w:marRight w:val="0"/>
      <w:marTop w:val="0"/>
      <w:marBottom w:val="0"/>
      <w:divBdr>
        <w:top w:val="none" w:sz="0" w:space="0" w:color="auto"/>
        <w:left w:val="none" w:sz="0" w:space="0" w:color="auto"/>
        <w:bottom w:val="none" w:sz="0" w:space="0" w:color="auto"/>
        <w:right w:val="none" w:sz="0" w:space="0" w:color="auto"/>
      </w:divBdr>
    </w:div>
    <w:div w:id="1516380174">
      <w:bodyDiv w:val="1"/>
      <w:marLeft w:val="0"/>
      <w:marRight w:val="0"/>
      <w:marTop w:val="0"/>
      <w:marBottom w:val="0"/>
      <w:divBdr>
        <w:top w:val="none" w:sz="0" w:space="0" w:color="auto"/>
        <w:left w:val="none" w:sz="0" w:space="0" w:color="auto"/>
        <w:bottom w:val="none" w:sz="0" w:space="0" w:color="auto"/>
        <w:right w:val="none" w:sz="0" w:space="0" w:color="auto"/>
      </w:divBdr>
    </w:div>
    <w:div w:id="1685671515">
      <w:bodyDiv w:val="1"/>
      <w:marLeft w:val="0"/>
      <w:marRight w:val="0"/>
      <w:marTop w:val="0"/>
      <w:marBottom w:val="0"/>
      <w:divBdr>
        <w:top w:val="none" w:sz="0" w:space="0" w:color="auto"/>
        <w:left w:val="none" w:sz="0" w:space="0" w:color="auto"/>
        <w:bottom w:val="none" w:sz="0" w:space="0" w:color="auto"/>
        <w:right w:val="none" w:sz="0" w:space="0" w:color="auto"/>
      </w:divBdr>
      <w:divsChild>
        <w:div w:id="119225903">
          <w:marLeft w:val="0"/>
          <w:marRight w:val="0"/>
          <w:marTop w:val="0"/>
          <w:marBottom w:val="0"/>
          <w:divBdr>
            <w:top w:val="none" w:sz="0" w:space="0" w:color="auto"/>
            <w:left w:val="none" w:sz="0" w:space="0" w:color="auto"/>
            <w:bottom w:val="none" w:sz="0" w:space="0" w:color="auto"/>
            <w:right w:val="none" w:sz="0" w:space="0" w:color="auto"/>
          </w:divBdr>
        </w:div>
        <w:div w:id="125396919">
          <w:marLeft w:val="0"/>
          <w:marRight w:val="0"/>
          <w:marTop w:val="0"/>
          <w:marBottom w:val="0"/>
          <w:divBdr>
            <w:top w:val="none" w:sz="0" w:space="0" w:color="auto"/>
            <w:left w:val="none" w:sz="0" w:space="0" w:color="auto"/>
            <w:bottom w:val="none" w:sz="0" w:space="0" w:color="auto"/>
            <w:right w:val="none" w:sz="0" w:space="0" w:color="auto"/>
          </w:divBdr>
        </w:div>
        <w:div w:id="328758029">
          <w:marLeft w:val="0"/>
          <w:marRight w:val="0"/>
          <w:marTop w:val="0"/>
          <w:marBottom w:val="0"/>
          <w:divBdr>
            <w:top w:val="none" w:sz="0" w:space="0" w:color="auto"/>
            <w:left w:val="none" w:sz="0" w:space="0" w:color="auto"/>
            <w:bottom w:val="none" w:sz="0" w:space="0" w:color="auto"/>
            <w:right w:val="none" w:sz="0" w:space="0" w:color="auto"/>
          </w:divBdr>
        </w:div>
        <w:div w:id="440223174">
          <w:marLeft w:val="0"/>
          <w:marRight w:val="0"/>
          <w:marTop w:val="0"/>
          <w:marBottom w:val="0"/>
          <w:divBdr>
            <w:top w:val="none" w:sz="0" w:space="0" w:color="auto"/>
            <w:left w:val="none" w:sz="0" w:space="0" w:color="auto"/>
            <w:bottom w:val="none" w:sz="0" w:space="0" w:color="auto"/>
            <w:right w:val="none" w:sz="0" w:space="0" w:color="auto"/>
          </w:divBdr>
        </w:div>
        <w:div w:id="524515519">
          <w:marLeft w:val="0"/>
          <w:marRight w:val="0"/>
          <w:marTop w:val="0"/>
          <w:marBottom w:val="0"/>
          <w:divBdr>
            <w:top w:val="none" w:sz="0" w:space="0" w:color="auto"/>
            <w:left w:val="none" w:sz="0" w:space="0" w:color="auto"/>
            <w:bottom w:val="none" w:sz="0" w:space="0" w:color="auto"/>
            <w:right w:val="none" w:sz="0" w:space="0" w:color="auto"/>
          </w:divBdr>
        </w:div>
        <w:div w:id="565140588">
          <w:marLeft w:val="0"/>
          <w:marRight w:val="0"/>
          <w:marTop w:val="0"/>
          <w:marBottom w:val="0"/>
          <w:divBdr>
            <w:top w:val="none" w:sz="0" w:space="0" w:color="auto"/>
            <w:left w:val="none" w:sz="0" w:space="0" w:color="auto"/>
            <w:bottom w:val="none" w:sz="0" w:space="0" w:color="auto"/>
            <w:right w:val="none" w:sz="0" w:space="0" w:color="auto"/>
          </w:divBdr>
        </w:div>
        <w:div w:id="606934252">
          <w:marLeft w:val="0"/>
          <w:marRight w:val="0"/>
          <w:marTop w:val="0"/>
          <w:marBottom w:val="0"/>
          <w:divBdr>
            <w:top w:val="none" w:sz="0" w:space="0" w:color="auto"/>
            <w:left w:val="none" w:sz="0" w:space="0" w:color="auto"/>
            <w:bottom w:val="none" w:sz="0" w:space="0" w:color="auto"/>
            <w:right w:val="none" w:sz="0" w:space="0" w:color="auto"/>
          </w:divBdr>
        </w:div>
        <w:div w:id="632833662">
          <w:marLeft w:val="0"/>
          <w:marRight w:val="0"/>
          <w:marTop w:val="0"/>
          <w:marBottom w:val="0"/>
          <w:divBdr>
            <w:top w:val="none" w:sz="0" w:space="0" w:color="auto"/>
            <w:left w:val="none" w:sz="0" w:space="0" w:color="auto"/>
            <w:bottom w:val="none" w:sz="0" w:space="0" w:color="auto"/>
            <w:right w:val="none" w:sz="0" w:space="0" w:color="auto"/>
          </w:divBdr>
        </w:div>
        <w:div w:id="714353455">
          <w:marLeft w:val="0"/>
          <w:marRight w:val="0"/>
          <w:marTop w:val="0"/>
          <w:marBottom w:val="0"/>
          <w:divBdr>
            <w:top w:val="none" w:sz="0" w:space="0" w:color="auto"/>
            <w:left w:val="none" w:sz="0" w:space="0" w:color="auto"/>
            <w:bottom w:val="none" w:sz="0" w:space="0" w:color="auto"/>
            <w:right w:val="none" w:sz="0" w:space="0" w:color="auto"/>
          </w:divBdr>
        </w:div>
        <w:div w:id="888691889">
          <w:marLeft w:val="0"/>
          <w:marRight w:val="0"/>
          <w:marTop w:val="0"/>
          <w:marBottom w:val="0"/>
          <w:divBdr>
            <w:top w:val="none" w:sz="0" w:space="0" w:color="auto"/>
            <w:left w:val="none" w:sz="0" w:space="0" w:color="auto"/>
            <w:bottom w:val="none" w:sz="0" w:space="0" w:color="auto"/>
            <w:right w:val="none" w:sz="0" w:space="0" w:color="auto"/>
          </w:divBdr>
        </w:div>
        <w:div w:id="934754059">
          <w:marLeft w:val="0"/>
          <w:marRight w:val="0"/>
          <w:marTop w:val="0"/>
          <w:marBottom w:val="0"/>
          <w:divBdr>
            <w:top w:val="none" w:sz="0" w:space="0" w:color="auto"/>
            <w:left w:val="none" w:sz="0" w:space="0" w:color="auto"/>
            <w:bottom w:val="none" w:sz="0" w:space="0" w:color="auto"/>
            <w:right w:val="none" w:sz="0" w:space="0" w:color="auto"/>
          </w:divBdr>
        </w:div>
        <w:div w:id="986319361">
          <w:marLeft w:val="0"/>
          <w:marRight w:val="0"/>
          <w:marTop w:val="0"/>
          <w:marBottom w:val="0"/>
          <w:divBdr>
            <w:top w:val="none" w:sz="0" w:space="0" w:color="auto"/>
            <w:left w:val="none" w:sz="0" w:space="0" w:color="auto"/>
            <w:bottom w:val="none" w:sz="0" w:space="0" w:color="auto"/>
            <w:right w:val="none" w:sz="0" w:space="0" w:color="auto"/>
          </w:divBdr>
        </w:div>
        <w:div w:id="1016811142">
          <w:marLeft w:val="0"/>
          <w:marRight w:val="0"/>
          <w:marTop w:val="0"/>
          <w:marBottom w:val="0"/>
          <w:divBdr>
            <w:top w:val="none" w:sz="0" w:space="0" w:color="auto"/>
            <w:left w:val="none" w:sz="0" w:space="0" w:color="auto"/>
            <w:bottom w:val="none" w:sz="0" w:space="0" w:color="auto"/>
            <w:right w:val="none" w:sz="0" w:space="0" w:color="auto"/>
          </w:divBdr>
        </w:div>
        <w:div w:id="1312562008">
          <w:marLeft w:val="0"/>
          <w:marRight w:val="0"/>
          <w:marTop w:val="0"/>
          <w:marBottom w:val="0"/>
          <w:divBdr>
            <w:top w:val="none" w:sz="0" w:space="0" w:color="auto"/>
            <w:left w:val="none" w:sz="0" w:space="0" w:color="auto"/>
            <w:bottom w:val="none" w:sz="0" w:space="0" w:color="auto"/>
            <w:right w:val="none" w:sz="0" w:space="0" w:color="auto"/>
          </w:divBdr>
        </w:div>
        <w:div w:id="1334650708">
          <w:marLeft w:val="0"/>
          <w:marRight w:val="0"/>
          <w:marTop w:val="0"/>
          <w:marBottom w:val="0"/>
          <w:divBdr>
            <w:top w:val="none" w:sz="0" w:space="0" w:color="auto"/>
            <w:left w:val="none" w:sz="0" w:space="0" w:color="auto"/>
            <w:bottom w:val="none" w:sz="0" w:space="0" w:color="auto"/>
            <w:right w:val="none" w:sz="0" w:space="0" w:color="auto"/>
          </w:divBdr>
        </w:div>
        <w:div w:id="1353804014">
          <w:marLeft w:val="0"/>
          <w:marRight w:val="0"/>
          <w:marTop w:val="0"/>
          <w:marBottom w:val="0"/>
          <w:divBdr>
            <w:top w:val="none" w:sz="0" w:space="0" w:color="auto"/>
            <w:left w:val="none" w:sz="0" w:space="0" w:color="auto"/>
            <w:bottom w:val="none" w:sz="0" w:space="0" w:color="auto"/>
            <w:right w:val="none" w:sz="0" w:space="0" w:color="auto"/>
          </w:divBdr>
        </w:div>
        <w:div w:id="1621720264">
          <w:marLeft w:val="0"/>
          <w:marRight w:val="0"/>
          <w:marTop w:val="0"/>
          <w:marBottom w:val="0"/>
          <w:divBdr>
            <w:top w:val="none" w:sz="0" w:space="0" w:color="auto"/>
            <w:left w:val="none" w:sz="0" w:space="0" w:color="auto"/>
            <w:bottom w:val="none" w:sz="0" w:space="0" w:color="auto"/>
            <w:right w:val="none" w:sz="0" w:space="0" w:color="auto"/>
          </w:divBdr>
        </w:div>
        <w:div w:id="1821456862">
          <w:marLeft w:val="0"/>
          <w:marRight w:val="0"/>
          <w:marTop w:val="0"/>
          <w:marBottom w:val="0"/>
          <w:divBdr>
            <w:top w:val="none" w:sz="0" w:space="0" w:color="auto"/>
            <w:left w:val="none" w:sz="0" w:space="0" w:color="auto"/>
            <w:bottom w:val="none" w:sz="0" w:space="0" w:color="auto"/>
            <w:right w:val="none" w:sz="0" w:space="0" w:color="auto"/>
          </w:divBdr>
        </w:div>
        <w:div w:id="2080135036">
          <w:marLeft w:val="0"/>
          <w:marRight w:val="0"/>
          <w:marTop w:val="0"/>
          <w:marBottom w:val="0"/>
          <w:divBdr>
            <w:top w:val="none" w:sz="0" w:space="0" w:color="auto"/>
            <w:left w:val="none" w:sz="0" w:space="0" w:color="auto"/>
            <w:bottom w:val="none" w:sz="0" w:space="0" w:color="auto"/>
            <w:right w:val="none" w:sz="0" w:space="0" w:color="auto"/>
          </w:divBdr>
        </w:div>
        <w:div w:id="2093577708">
          <w:marLeft w:val="0"/>
          <w:marRight w:val="0"/>
          <w:marTop w:val="0"/>
          <w:marBottom w:val="0"/>
          <w:divBdr>
            <w:top w:val="none" w:sz="0" w:space="0" w:color="auto"/>
            <w:left w:val="none" w:sz="0" w:space="0" w:color="auto"/>
            <w:bottom w:val="none" w:sz="0" w:space="0" w:color="auto"/>
            <w:right w:val="none" w:sz="0" w:space="0" w:color="auto"/>
          </w:divBdr>
        </w:div>
      </w:divsChild>
    </w:div>
    <w:div w:id="1724719385">
      <w:bodyDiv w:val="1"/>
      <w:marLeft w:val="0"/>
      <w:marRight w:val="0"/>
      <w:marTop w:val="0"/>
      <w:marBottom w:val="0"/>
      <w:divBdr>
        <w:top w:val="none" w:sz="0" w:space="0" w:color="auto"/>
        <w:left w:val="none" w:sz="0" w:space="0" w:color="auto"/>
        <w:bottom w:val="none" w:sz="0" w:space="0" w:color="auto"/>
        <w:right w:val="none" w:sz="0" w:space="0" w:color="auto"/>
      </w:divBdr>
    </w:div>
    <w:div w:id="1764649418">
      <w:bodyDiv w:val="1"/>
      <w:marLeft w:val="0"/>
      <w:marRight w:val="0"/>
      <w:marTop w:val="0"/>
      <w:marBottom w:val="0"/>
      <w:divBdr>
        <w:top w:val="none" w:sz="0" w:space="0" w:color="auto"/>
        <w:left w:val="none" w:sz="0" w:space="0" w:color="auto"/>
        <w:bottom w:val="none" w:sz="0" w:space="0" w:color="auto"/>
        <w:right w:val="none" w:sz="0" w:space="0" w:color="auto"/>
      </w:divBdr>
    </w:div>
    <w:div w:id="1834299136">
      <w:bodyDiv w:val="1"/>
      <w:marLeft w:val="0"/>
      <w:marRight w:val="0"/>
      <w:marTop w:val="0"/>
      <w:marBottom w:val="0"/>
      <w:divBdr>
        <w:top w:val="none" w:sz="0" w:space="0" w:color="auto"/>
        <w:left w:val="none" w:sz="0" w:space="0" w:color="auto"/>
        <w:bottom w:val="none" w:sz="0" w:space="0" w:color="auto"/>
        <w:right w:val="none" w:sz="0" w:space="0" w:color="auto"/>
      </w:divBdr>
    </w:div>
    <w:div w:id="1859198757">
      <w:bodyDiv w:val="1"/>
      <w:marLeft w:val="0"/>
      <w:marRight w:val="0"/>
      <w:marTop w:val="0"/>
      <w:marBottom w:val="0"/>
      <w:divBdr>
        <w:top w:val="none" w:sz="0" w:space="0" w:color="auto"/>
        <w:left w:val="none" w:sz="0" w:space="0" w:color="auto"/>
        <w:bottom w:val="none" w:sz="0" w:space="0" w:color="auto"/>
        <w:right w:val="none" w:sz="0" w:space="0" w:color="auto"/>
      </w:divBdr>
    </w:div>
    <w:div w:id="1946035959">
      <w:bodyDiv w:val="1"/>
      <w:marLeft w:val="0"/>
      <w:marRight w:val="0"/>
      <w:marTop w:val="0"/>
      <w:marBottom w:val="0"/>
      <w:divBdr>
        <w:top w:val="none" w:sz="0" w:space="0" w:color="auto"/>
        <w:left w:val="none" w:sz="0" w:space="0" w:color="auto"/>
        <w:bottom w:val="none" w:sz="0" w:space="0" w:color="auto"/>
        <w:right w:val="none" w:sz="0" w:space="0" w:color="auto"/>
      </w:divBdr>
    </w:div>
    <w:div w:id="1998149686">
      <w:bodyDiv w:val="1"/>
      <w:marLeft w:val="0"/>
      <w:marRight w:val="0"/>
      <w:marTop w:val="0"/>
      <w:marBottom w:val="0"/>
      <w:divBdr>
        <w:top w:val="none" w:sz="0" w:space="0" w:color="auto"/>
        <w:left w:val="none" w:sz="0" w:space="0" w:color="auto"/>
        <w:bottom w:val="none" w:sz="0" w:space="0" w:color="auto"/>
        <w:right w:val="none" w:sz="0" w:space="0" w:color="auto"/>
      </w:divBdr>
    </w:div>
    <w:div w:id="204578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EA96B-B3BD-468E-8072-98A5FEF4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3792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Merx</dc:creator>
  <cp:keywords/>
  <dc:description/>
  <cp:lastModifiedBy>Stefan Merx</cp:lastModifiedBy>
  <cp:revision>7</cp:revision>
  <cp:lastPrinted>2020-08-20T20:09:00Z</cp:lastPrinted>
  <dcterms:created xsi:type="dcterms:W3CDTF">2020-08-20T20:07:00Z</dcterms:created>
  <dcterms:modified xsi:type="dcterms:W3CDTF">2020-08-20T20:45:00Z</dcterms:modified>
</cp:coreProperties>
</file>